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F3C2" w14:textId="55CD6566" w:rsidR="00C613A1" w:rsidRDefault="00C613A1" w:rsidP="00C613A1">
      <w:pPr>
        <w:pStyle w:val="Heading1"/>
        <w:jc w:val="center"/>
        <w:rPr>
          <w:rFonts w:ascii="Times New Roman" w:hAnsi="Times New Roman" w:cs="Times New Roman"/>
          <w:color w:val="984806" w:themeColor="accent6" w:themeShade="80"/>
        </w:rPr>
      </w:pPr>
      <w:r w:rsidRPr="00F35F5A">
        <w:rPr>
          <w:noProof/>
          <w:sz w:val="32"/>
          <w:szCs w:val="32"/>
        </w:rPr>
        <w:drawing>
          <wp:anchor distT="0" distB="0" distL="114300" distR="114300" simplePos="0" relativeHeight="251659264" behindDoc="1" locked="0" layoutInCell="1" allowOverlap="1" wp14:anchorId="40CA2BDA" wp14:editId="5B59299E">
            <wp:simplePos x="0" y="0"/>
            <wp:positionH relativeFrom="column">
              <wp:posOffset>508000</wp:posOffset>
            </wp:positionH>
            <wp:positionV relativeFrom="paragraph">
              <wp:posOffset>-873760</wp:posOffset>
            </wp:positionV>
            <wp:extent cx="5907647" cy="1152000"/>
            <wp:effectExtent l="0" t="0" r="0" b="3810"/>
            <wp:wrapNone/>
            <wp:docPr id="2" name="Picture 1" descr="A logo with a cross and a dov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cross and a dove&#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7647"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43C1">
        <w:rPr>
          <w:rFonts w:ascii="Times New Roman" w:hAnsi="Times New Roman"/>
          <w:i/>
          <w:color w:val="800000"/>
        </w:rPr>
        <w:t>Bishop Dwayne C. Debnam, Pastor</w:t>
      </w:r>
    </w:p>
    <w:p w14:paraId="369148AC" w14:textId="77777777" w:rsidR="00C613A1" w:rsidRPr="00866FB7" w:rsidRDefault="00C613A1" w:rsidP="00C613A1">
      <w:pPr>
        <w:pStyle w:val="Heading1"/>
        <w:jc w:val="center"/>
        <w:rPr>
          <w:rFonts w:ascii="Times New Roman" w:hAnsi="Times New Roman" w:cs="Times New Roman"/>
          <w:i/>
          <w:iCs/>
          <w:color w:val="000000" w:themeColor="text1"/>
        </w:rPr>
      </w:pPr>
      <w:r w:rsidRPr="00866FB7">
        <w:rPr>
          <w:rFonts w:ascii="Times New Roman" w:hAnsi="Times New Roman" w:cs="Times New Roman"/>
          <w:i/>
          <w:iCs/>
          <w:color w:val="000000" w:themeColor="text1"/>
        </w:rPr>
        <w:t>Bible Study Sheet</w:t>
      </w:r>
    </w:p>
    <w:p w14:paraId="7E9DB73C" w14:textId="47EAF707" w:rsidR="00C613A1" w:rsidRPr="00866FB7" w:rsidRDefault="00C613A1" w:rsidP="00C613A1">
      <w:pPr>
        <w:jc w:val="center"/>
        <w:rPr>
          <w:rFonts w:ascii="Times New Roman" w:hAnsi="Times New Roman" w:cs="Times New Roman"/>
          <w:b/>
          <w:bCs/>
          <w:color w:val="000000" w:themeColor="text1"/>
          <w:sz w:val="28"/>
          <w:szCs w:val="28"/>
        </w:rPr>
      </w:pPr>
      <w:r w:rsidRPr="00866FB7">
        <w:rPr>
          <w:rFonts w:ascii="Times New Roman" w:hAnsi="Times New Roman" w:cs="Times New Roman"/>
          <w:b/>
          <w:bCs/>
          <w:color w:val="000000" w:themeColor="text1"/>
          <w:sz w:val="28"/>
          <w:szCs w:val="28"/>
        </w:rPr>
        <w:t>October 1</w:t>
      </w:r>
      <w:r>
        <w:rPr>
          <w:rFonts w:ascii="Times New Roman" w:hAnsi="Times New Roman" w:cs="Times New Roman"/>
          <w:b/>
          <w:bCs/>
          <w:color w:val="000000" w:themeColor="text1"/>
          <w:sz w:val="28"/>
          <w:szCs w:val="28"/>
        </w:rPr>
        <w:t>5</w:t>
      </w:r>
      <w:r w:rsidRPr="00866FB7">
        <w:rPr>
          <w:rFonts w:ascii="Times New Roman" w:hAnsi="Times New Roman" w:cs="Times New Roman"/>
          <w:b/>
          <w:bCs/>
          <w:color w:val="000000" w:themeColor="text1"/>
          <w:sz w:val="28"/>
          <w:szCs w:val="28"/>
        </w:rPr>
        <w:t>, 2025</w:t>
      </w:r>
    </w:p>
    <w:p w14:paraId="56667B73" w14:textId="4C19F02D" w:rsidR="00122C0A" w:rsidRPr="00C613A1" w:rsidRDefault="00000000" w:rsidP="00C613A1">
      <w:pPr>
        <w:pStyle w:val="Heading1"/>
        <w:jc w:val="cente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LIFE IN A COMMUNITY OF FAITH</w:t>
      </w:r>
    </w:p>
    <w:p w14:paraId="349AC0DF" w14:textId="77777777" w:rsidR="00122C0A" w:rsidRPr="00C613A1" w:rsidRDefault="00000000" w:rsidP="00C613A1">
      <w:pPr>
        <w:jc w:val="cente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(Acts 4:32–35)</w:t>
      </w:r>
    </w:p>
    <w:p w14:paraId="2FE5F98A" w14:textId="77777777" w:rsidR="00122C0A" w:rsidRPr="00C613A1" w:rsidRDefault="00000000">
      <w:pPr>
        <w:pStyle w:val="Heading2"/>
        <w:rPr>
          <w:rFonts w:ascii="Times New Roman" w:hAnsi="Times New Roman" w:cs="Times New Roman"/>
          <w:color w:val="000000" w:themeColor="text1"/>
          <w:sz w:val="28"/>
          <w:szCs w:val="28"/>
          <w:u w:val="single"/>
        </w:rPr>
      </w:pPr>
      <w:r w:rsidRPr="00C613A1">
        <w:rPr>
          <w:rFonts w:ascii="Times New Roman" w:hAnsi="Times New Roman" w:cs="Times New Roman"/>
          <w:color w:val="000000" w:themeColor="text1"/>
          <w:sz w:val="28"/>
          <w:szCs w:val="28"/>
          <w:u w:val="single"/>
        </w:rPr>
        <w:t>Unity, Generosity, and Stewardship in the Early Church</w:t>
      </w:r>
    </w:p>
    <w:p w14:paraId="24A2E466"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The book of Acts is not only known for the Day of Pentecost, but also for the radical generosity, unity, and boldness of the early believers. They shared resources, spread the gospel, and lived their faith together.</w:t>
      </w:r>
    </w:p>
    <w:p w14:paraId="1820D88D" w14:textId="77777777" w:rsidR="00122C0A" w:rsidRPr="00C613A1" w:rsidRDefault="00000000">
      <w:pPr>
        <w:rPr>
          <w:rFonts w:ascii="Times New Roman" w:hAnsi="Times New Roman" w:cs="Times New Roman"/>
          <w:b/>
          <w:bCs/>
          <w:i/>
          <w:iCs/>
          <w:color w:val="000000" w:themeColor="text1"/>
          <w:sz w:val="26"/>
          <w:szCs w:val="26"/>
        </w:rPr>
      </w:pPr>
      <w:r w:rsidRPr="00C613A1">
        <w:rPr>
          <w:rFonts w:ascii="Times New Roman" w:hAnsi="Times New Roman" w:cs="Times New Roman"/>
          <w:b/>
          <w:bCs/>
          <w:i/>
          <w:iCs/>
          <w:color w:val="000000" w:themeColor="text1"/>
          <w:sz w:val="26"/>
          <w:szCs w:val="26"/>
        </w:rPr>
        <w:t>“All the believers were one in heart and mind. No one claimed that any of their possessions was their own, but they shared everything they had.” (Acts 4:32)</w:t>
      </w:r>
    </w:p>
    <w:p w14:paraId="3F20553E"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The early church understood that possessions were not for personal ownership but for communal stewardship. They lived with open hands, shared burdens, and embodied the resurrection through their generosity.</w:t>
      </w:r>
    </w:p>
    <w:p w14:paraId="5672F1F4" w14:textId="77777777" w:rsidR="00122C0A" w:rsidRPr="00C613A1" w:rsidRDefault="00000000">
      <w:pPr>
        <w:rPr>
          <w:rFonts w:ascii="Times New Roman" w:hAnsi="Times New Roman" w:cs="Times New Roman"/>
          <w:b/>
          <w:bCs/>
          <w:i/>
          <w:iCs/>
          <w:color w:val="000000" w:themeColor="text1"/>
          <w:sz w:val="26"/>
          <w:szCs w:val="26"/>
        </w:rPr>
      </w:pPr>
      <w:r w:rsidRPr="00C613A1">
        <w:rPr>
          <w:rFonts w:ascii="Times New Roman" w:hAnsi="Times New Roman" w:cs="Times New Roman"/>
          <w:color w:val="000000" w:themeColor="text1"/>
          <w:sz w:val="26"/>
          <w:szCs w:val="26"/>
        </w:rPr>
        <w:t>John Wesley once said:</w:t>
      </w:r>
      <w:r w:rsidRPr="00C613A1">
        <w:rPr>
          <w:rFonts w:ascii="Times New Roman" w:hAnsi="Times New Roman" w:cs="Times New Roman"/>
          <w:color w:val="000000" w:themeColor="text1"/>
          <w:sz w:val="26"/>
          <w:szCs w:val="26"/>
        </w:rPr>
        <w:br/>
      </w:r>
      <w:r w:rsidRPr="00C613A1">
        <w:rPr>
          <w:rFonts w:ascii="Times New Roman" w:hAnsi="Times New Roman" w:cs="Times New Roman"/>
          <w:b/>
          <w:bCs/>
          <w:i/>
          <w:iCs/>
          <w:color w:val="000000" w:themeColor="text1"/>
          <w:sz w:val="26"/>
          <w:szCs w:val="26"/>
        </w:rPr>
        <w:t>“God entrusted you with that money…to feed the hungry, clothe the naked, and relieve the wants of mankind. How dare you defraud the Lord by applying it to any other purpose?”</w:t>
      </w:r>
    </w:p>
    <w:p w14:paraId="12B913F5" w14:textId="77777777" w:rsidR="00122C0A" w:rsidRPr="00C613A1" w:rsidRDefault="00000000">
      <w:pPr>
        <w:rPr>
          <w:rFonts w:ascii="Times New Roman" w:hAnsi="Times New Roman" w:cs="Times New Roman"/>
          <w:b/>
          <w:bCs/>
          <w:i/>
          <w:iCs/>
          <w:color w:val="000000" w:themeColor="text1"/>
          <w:sz w:val="26"/>
          <w:szCs w:val="26"/>
        </w:rPr>
      </w:pPr>
      <w:r w:rsidRPr="00C613A1">
        <w:rPr>
          <w:rFonts w:ascii="Times New Roman" w:hAnsi="Times New Roman" w:cs="Times New Roman"/>
          <w:color w:val="000000" w:themeColor="text1"/>
          <w:sz w:val="26"/>
          <w:szCs w:val="26"/>
        </w:rPr>
        <w:t>Augustine echoed this:</w:t>
      </w:r>
      <w:r w:rsidRPr="00C613A1">
        <w:rPr>
          <w:rFonts w:ascii="Times New Roman" w:hAnsi="Times New Roman" w:cs="Times New Roman"/>
          <w:color w:val="000000" w:themeColor="text1"/>
          <w:sz w:val="26"/>
          <w:szCs w:val="26"/>
        </w:rPr>
        <w:br/>
      </w:r>
      <w:r w:rsidRPr="00C613A1">
        <w:rPr>
          <w:rFonts w:ascii="Times New Roman" w:hAnsi="Times New Roman" w:cs="Times New Roman"/>
          <w:b/>
          <w:bCs/>
          <w:i/>
          <w:iCs/>
          <w:color w:val="000000" w:themeColor="text1"/>
          <w:sz w:val="26"/>
          <w:szCs w:val="26"/>
        </w:rPr>
        <w:t>“Find out how much God has given you; from it take what you need; the remainder is needed by others.”</w:t>
      </w:r>
    </w:p>
    <w:p w14:paraId="613F4A36"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The Church Fathers reflected the same kingdom economy we see in Acts—where need was met by generosity, and ministry was fueled by mutual sacrifice.</w:t>
      </w:r>
    </w:p>
    <w:p w14:paraId="540ED9E6" w14:textId="77777777" w:rsidR="00122C0A" w:rsidRPr="00C613A1" w:rsidRDefault="00000000">
      <w:pPr>
        <w:pStyle w:val="Heading2"/>
        <w:rPr>
          <w:rFonts w:ascii="Times New Roman" w:hAnsi="Times New Roman" w:cs="Times New Roman"/>
          <w:color w:val="000000" w:themeColor="text1"/>
          <w:sz w:val="28"/>
          <w:szCs w:val="28"/>
          <w:u w:val="single"/>
        </w:rPr>
      </w:pPr>
      <w:r w:rsidRPr="00C613A1">
        <w:rPr>
          <w:rFonts w:ascii="Times New Roman" w:hAnsi="Times New Roman" w:cs="Times New Roman"/>
          <w:color w:val="000000" w:themeColor="text1"/>
          <w:sz w:val="28"/>
          <w:szCs w:val="28"/>
          <w:u w:val="single"/>
        </w:rPr>
        <w:t>The Giving Habits of the Early Church</w:t>
      </w:r>
    </w:p>
    <w:p w14:paraId="58CA360D"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They did not confuse ownership with stewardship.</w:t>
      </w:r>
      <w:r w:rsidRPr="00C613A1">
        <w:rPr>
          <w:rFonts w:ascii="Times New Roman" w:hAnsi="Times New Roman" w:cs="Times New Roman"/>
          <w:color w:val="000000" w:themeColor="text1"/>
          <w:sz w:val="26"/>
          <w:szCs w:val="26"/>
        </w:rPr>
        <w:br/>
        <w:t>- What was in their hands was meant to flow through them, not terminate with them.</w:t>
      </w:r>
      <w:r w:rsidRPr="00C613A1">
        <w:rPr>
          <w:rFonts w:ascii="Times New Roman" w:hAnsi="Times New Roman" w:cs="Times New Roman"/>
          <w:color w:val="000000" w:themeColor="text1"/>
          <w:sz w:val="26"/>
          <w:szCs w:val="26"/>
        </w:rPr>
        <w:br/>
        <w:t>- Giving was not optional—it was a response to trust in God.</w:t>
      </w:r>
    </w:p>
    <w:p w14:paraId="60888755"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Giving is:</w:t>
      </w:r>
    </w:p>
    <w:p w14:paraId="70BCB652"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An Act of Faith – declaring trust in God’s provision.</w:t>
      </w:r>
    </w:p>
    <w:p w14:paraId="12AB5DF4"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An Act of Worship – a response to the God who first gave.</w:t>
      </w:r>
    </w:p>
    <w:p w14:paraId="53401E59"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lastRenderedPageBreak/>
        <w:t>- An Act of Justice – confronting inequality and caring for the family of faith.</w:t>
      </w:r>
    </w:p>
    <w:p w14:paraId="5DD92BD3"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An Act of Unity – saying “what’s mine is available for what God is doing in us.”</w:t>
      </w:r>
    </w:p>
    <w:p w14:paraId="6F732247"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An Act of Release – breaking the grip of fear and materialism.</w:t>
      </w:r>
    </w:p>
    <w:p w14:paraId="2EF6FBD3"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The early church eliminated worry within their community because they gave as God required. Needs were met—food, clothing, and security—through generosity.</w:t>
      </w:r>
    </w:p>
    <w:p w14:paraId="54279535" w14:textId="77777777" w:rsidR="00122C0A" w:rsidRPr="00C613A1" w:rsidRDefault="00000000">
      <w:pPr>
        <w:pStyle w:val="Heading2"/>
        <w:rPr>
          <w:rFonts w:ascii="Times New Roman" w:hAnsi="Times New Roman" w:cs="Times New Roman"/>
          <w:color w:val="000000" w:themeColor="text1"/>
          <w:sz w:val="28"/>
          <w:szCs w:val="28"/>
          <w:u w:val="single"/>
        </w:rPr>
      </w:pPr>
      <w:r w:rsidRPr="00C613A1">
        <w:rPr>
          <w:rFonts w:ascii="Times New Roman" w:hAnsi="Times New Roman" w:cs="Times New Roman"/>
          <w:color w:val="000000" w:themeColor="text1"/>
          <w:sz w:val="28"/>
          <w:szCs w:val="28"/>
          <w:u w:val="single"/>
        </w:rPr>
        <w:t>Giving with Conviction, Compassion, and Commitment</w:t>
      </w:r>
    </w:p>
    <w:p w14:paraId="0D93FE01"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b/>
          <w:bCs/>
          <w:color w:val="000000" w:themeColor="text1"/>
          <w:sz w:val="26"/>
          <w:szCs w:val="26"/>
        </w:rPr>
        <w:t>Conviction (Proverbs 3:9–10)</w:t>
      </w:r>
      <w:r w:rsidRPr="00C613A1">
        <w:rPr>
          <w:rFonts w:ascii="Times New Roman" w:hAnsi="Times New Roman" w:cs="Times New Roman"/>
          <w:b/>
          <w:bCs/>
          <w:color w:val="000000" w:themeColor="text1"/>
          <w:sz w:val="26"/>
          <w:szCs w:val="26"/>
        </w:rPr>
        <w:br/>
      </w:r>
      <w:r w:rsidRPr="00C613A1">
        <w:rPr>
          <w:rFonts w:ascii="Times New Roman" w:hAnsi="Times New Roman" w:cs="Times New Roman"/>
          <w:color w:val="000000" w:themeColor="text1"/>
          <w:sz w:val="26"/>
          <w:szCs w:val="26"/>
        </w:rPr>
        <w:t>To give with conviction is to give from deep belief in God’s promises and provision. It flows from faith, not pressure or guilt.</w:t>
      </w:r>
    </w:p>
    <w:p w14:paraId="0184277C"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b/>
          <w:bCs/>
          <w:color w:val="000000" w:themeColor="text1"/>
          <w:sz w:val="26"/>
          <w:szCs w:val="26"/>
        </w:rPr>
        <w:t>Compassion (Matthew 9:36)</w:t>
      </w:r>
      <w:r w:rsidRPr="00C613A1">
        <w:rPr>
          <w:rFonts w:ascii="Times New Roman" w:hAnsi="Times New Roman" w:cs="Times New Roman"/>
          <w:b/>
          <w:bCs/>
          <w:color w:val="000000" w:themeColor="text1"/>
          <w:sz w:val="26"/>
          <w:szCs w:val="26"/>
        </w:rPr>
        <w:br/>
      </w:r>
      <w:r w:rsidRPr="00C613A1">
        <w:rPr>
          <w:rFonts w:ascii="Times New Roman" w:hAnsi="Times New Roman" w:cs="Times New Roman"/>
          <w:color w:val="000000" w:themeColor="text1"/>
          <w:sz w:val="26"/>
          <w:szCs w:val="26"/>
        </w:rPr>
        <w:t>Compassionate giving is relational. It sees people, not just problems. It mirrors the compassion of Jesus, whose care always led to action.</w:t>
      </w:r>
    </w:p>
    <w:p w14:paraId="45EB7F96"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b/>
          <w:bCs/>
          <w:color w:val="000000" w:themeColor="text1"/>
          <w:sz w:val="26"/>
          <w:szCs w:val="26"/>
        </w:rPr>
        <w:t>Commitment (1 Corinthians 16:1–2)</w:t>
      </w:r>
      <w:r w:rsidRPr="00C613A1">
        <w:rPr>
          <w:rFonts w:ascii="Times New Roman" w:hAnsi="Times New Roman" w:cs="Times New Roman"/>
          <w:b/>
          <w:bCs/>
          <w:color w:val="000000" w:themeColor="text1"/>
          <w:sz w:val="26"/>
          <w:szCs w:val="26"/>
        </w:rPr>
        <w:br/>
      </w:r>
      <w:r w:rsidRPr="00C613A1">
        <w:rPr>
          <w:rFonts w:ascii="Times New Roman" w:hAnsi="Times New Roman" w:cs="Times New Roman"/>
          <w:color w:val="000000" w:themeColor="text1"/>
          <w:sz w:val="26"/>
          <w:szCs w:val="26"/>
        </w:rPr>
        <w:t>Committed giving is faithful, consistent, and intentional. It reflects spiritual maturity and a covenant relationship with God.</w:t>
      </w:r>
    </w:p>
    <w:p w14:paraId="2FCD68B9" w14:textId="77777777" w:rsidR="00C613A1" w:rsidRDefault="00C613A1">
      <w:pPr>
        <w:pStyle w:val="Heading2"/>
        <w:rPr>
          <w:rFonts w:ascii="Times New Roman" w:hAnsi="Times New Roman" w:cs="Times New Roman"/>
          <w:color w:val="000000" w:themeColor="text1"/>
          <w:sz w:val="28"/>
          <w:szCs w:val="28"/>
          <w:u w:val="single"/>
        </w:rPr>
      </w:pPr>
    </w:p>
    <w:p w14:paraId="768A7887" w14:textId="6429B9E5" w:rsidR="00122C0A" w:rsidRPr="00C613A1" w:rsidRDefault="00000000">
      <w:pPr>
        <w:pStyle w:val="Heading2"/>
        <w:rPr>
          <w:rFonts w:ascii="Times New Roman" w:hAnsi="Times New Roman" w:cs="Times New Roman"/>
          <w:color w:val="000000" w:themeColor="text1"/>
          <w:sz w:val="28"/>
          <w:szCs w:val="28"/>
          <w:u w:val="single"/>
        </w:rPr>
      </w:pPr>
      <w:r w:rsidRPr="00C613A1">
        <w:rPr>
          <w:rFonts w:ascii="Times New Roman" w:hAnsi="Times New Roman" w:cs="Times New Roman"/>
          <w:color w:val="000000" w:themeColor="text1"/>
          <w:sz w:val="28"/>
          <w:szCs w:val="28"/>
          <w:u w:val="single"/>
        </w:rPr>
        <w:t>Reflection Questions</w:t>
      </w:r>
    </w:p>
    <w:p w14:paraId="393ED2F2"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1. What might God do in our churches and cities if we gave like the early church?</w:t>
      </w:r>
    </w:p>
    <w:p w14:paraId="3A2F6A27"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2. What ministry vision is waiting on our obedience?</w:t>
      </w:r>
    </w:p>
    <w:p w14:paraId="480824A6"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3. Do I give with conviction (faith), compassion (love), and commitment (faithfulness)?</w:t>
      </w:r>
    </w:p>
    <w:p w14:paraId="7B72BCE8"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4. How does my giving reflect my trust in God’s provision?</w:t>
      </w:r>
    </w:p>
    <w:p w14:paraId="43DAD679" w14:textId="77777777" w:rsidR="00C613A1" w:rsidRPr="00C613A1" w:rsidRDefault="00C613A1">
      <w:pPr>
        <w:pStyle w:val="Heading2"/>
        <w:rPr>
          <w:rFonts w:ascii="Times New Roman" w:hAnsi="Times New Roman" w:cs="Times New Roman"/>
          <w:color w:val="000000" w:themeColor="text1"/>
          <w:sz w:val="15"/>
          <w:szCs w:val="15"/>
        </w:rPr>
      </w:pPr>
    </w:p>
    <w:p w14:paraId="7BC610DB" w14:textId="76375593" w:rsidR="00122C0A" w:rsidRPr="00C613A1" w:rsidRDefault="00000000">
      <w:pPr>
        <w:pStyle w:val="Heading2"/>
        <w:rPr>
          <w:rFonts w:ascii="Times New Roman" w:hAnsi="Times New Roman" w:cs="Times New Roman"/>
          <w:color w:val="000000" w:themeColor="text1"/>
          <w:sz w:val="28"/>
          <w:szCs w:val="28"/>
          <w:u w:val="single"/>
        </w:rPr>
      </w:pPr>
      <w:r w:rsidRPr="00C613A1">
        <w:rPr>
          <w:rFonts w:ascii="Times New Roman" w:hAnsi="Times New Roman" w:cs="Times New Roman"/>
          <w:color w:val="000000" w:themeColor="text1"/>
          <w:sz w:val="28"/>
          <w:szCs w:val="28"/>
          <w:u w:val="single"/>
        </w:rPr>
        <w:t>Key Scriptures</w:t>
      </w:r>
    </w:p>
    <w:p w14:paraId="78819612"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Acts 4:32–35</w:t>
      </w:r>
    </w:p>
    <w:p w14:paraId="1E671BC4"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John 3:16</w:t>
      </w:r>
    </w:p>
    <w:p w14:paraId="74A0DEFB"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Proverbs 3:9–10</w:t>
      </w:r>
    </w:p>
    <w:p w14:paraId="5A97268A"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Matthew 9:36</w:t>
      </w:r>
    </w:p>
    <w:p w14:paraId="73AE5093" w14:textId="77777777" w:rsidR="00122C0A" w:rsidRPr="00C613A1" w:rsidRDefault="00000000">
      <w:pPr>
        <w:rPr>
          <w:rFonts w:ascii="Times New Roman" w:hAnsi="Times New Roman" w:cs="Times New Roman"/>
          <w:color w:val="000000" w:themeColor="text1"/>
          <w:sz w:val="26"/>
          <w:szCs w:val="26"/>
        </w:rPr>
      </w:pPr>
      <w:r w:rsidRPr="00C613A1">
        <w:rPr>
          <w:rFonts w:ascii="Times New Roman" w:hAnsi="Times New Roman" w:cs="Times New Roman"/>
          <w:color w:val="000000" w:themeColor="text1"/>
          <w:sz w:val="26"/>
          <w:szCs w:val="26"/>
        </w:rPr>
        <w:t>• 1 Corinthians 16:1–2</w:t>
      </w:r>
    </w:p>
    <w:sectPr w:rsidR="00122C0A" w:rsidRPr="00C613A1" w:rsidSect="00C613A1">
      <w:pgSz w:w="12240" w:h="15840"/>
      <w:pgMar w:top="1440" w:right="1008"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495387">
    <w:abstractNumId w:val="8"/>
  </w:num>
  <w:num w:numId="2" w16cid:durableId="671299168">
    <w:abstractNumId w:val="6"/>
  </w:num>
  <w:num w:numId="3" w16cid:durableId="427772230">
    <w:abstractNumId w:val="5"/>
  </w:num>
  <w:num w:numId="4" w16cid:durableId="286546022">
    <w:abstractNumId w:val="4"/>
  </w:num>
  <w:num w:numId="5" w16cid:durableId="1686399006">
    <w:abstractNumId w:val="7"/>
  </w:num>
  <w:num w:numId="6" w16cid:durableId="757294521">
    <w:abstractNumId w:val="3"/>
  </w:num>
  <w:num w:numId="7" w16cid:durableId="711152858">
    <w:abstractNumId w:val="2"/>
  </w:num>
  <w:num w:numId="8" w16cid:durableId="1727411809">
    <w:abstractNumId w:val="1"/>
  </w:num>
  <w:num w:numId="9" w16cid:durableId="44134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C0A"/>
    <w:rsid w:val="0015074B"/>
    <w:rsid w:val="0029639D"/>
    <w:rsid w:val="00326F90"/>
    <w:rsid w:val="00910BDF"/>
    <w:rsid w:val="00AA1D8D"/>
    <w:rsid w:val="00B47730"/>
    <w:rsid w:val="00C613A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2FFAA9"/>
  <w14:defaultImageDpi w14:val="300"/>
  <w15:docId w15:val="{6324799B-86E2-5F48-B5B9-E3D69949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Robbin Brown</cp:lastModifiedBy>
  <cp:revision>2</cp:revision>
  <dcterms:created xsi:type="dcterms:W3CDTF">2025-10-07T18:08:00Z</dcterms:created>
  <dcterms:modified xsi:type="dcterms:W3CDTF">2025-10-07T18:08:00Z</dcterms:modified>
  <cp:category/>
</cp:coreProperties>
</file>