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32890" w14:textId="484C326A" w:rsidR="00755F8E" w:rsidRDefault="00755F8E">
      <w:pPr>
        <w:pStyle w:val="FirstParagraph"/>
        <w:rPr>
          <w:rFonts w:ascii="Times New Roman" w:hAnsi="Times New Roman" w:cs="Times New Roman"/>
          <w:sz w:val="26"/>
          <w:szCs w:val="26"/>
        </w:rPr>
      </w:pPr>
      <w:r w:rsidRPr="00F35F5A">
        <w:rPr>
          <w:noProof/>
          <w:sz w:val="32"/>
          <w:szCs w:val="32"/>
        </w:rPr>
        <w:drawing>
          <wp:anchor distT="0" distB="0" distL="114300" distR="114300" simplePos="0" relativeHeight="251658240" behindDoc="1" locked="0" layoutInCell="1" allowOverlap="1" wp14:anchorId="114ACAA8" wp14:editId="5AEFE6EB">
            <wp:simplePos x="0" y="0"/>
            <wp:positionH relativeFrom="column">
              <wp:posOffset>457200</wp:posOffset>
            </wp:positionH>
            <wp:positionV relativeFrom="paragraph">
              <wp:posOffset>-547370</wp:posOffset>
            </wp:positionV>
            <wp:extent cx="5907405" cy="1168400"/>
            <wp:effectExtent l="0" t="0" r="0" b="0"/>
            <wp:wrapNone/>
            <wp:docPr id="2" name="Picture 1" descr="A logo with a cross and a dov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descr="A logo with a cross and a dove&#10;&#10;AI-generated content may be incorrect."/>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07405" cy="1168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F4D942" w14:textId="525CAC56" w:rsidR="00755F8E" w:rsidRPr="00E35F69" w:rsidRDefault="00755F8E" w:rsidP="00755F8E">
      <w:pPr>
        <w:jc w:val="center"/>
        <w:rPr>
          <w:rFonts w:ascii="Times New Roman" w:hAnsi="Times New Roman"/>
          <w:b/>
          <w:bCs/>
          <w:i/>
          <w:color w:val="800000"/>
          <w:sz w:val="4"/>
          <w:szCs w:val="4"/>
        </w:rPr>
      </w:pPr>
    </w:p>
    <w:p w14:paraId="65FC9A29" w14:textId="4B07C3F1" w:rsidR="00755F8E" w:rsidRPr="00272C28" w:rsidRDefault="00755F8E" w:rsidP="00755F8E">
      <w:pPr>
        <w:jc w:val="center"/>
        <w:rPr>
          <w:b/>
          <w:bCs/>
          <w:sz w:val="28"/>
          <w:szCs w:val="28"/>
        </w:rPr>
      </w:pPr>
      <w:r w:rsidRPr="00272C28">
        <w:rPr>
          <w:rFonts w:ascii="Times New Roman" w:hAnsi="Times New Roman"/>
          <w:b/>
          <w:bCs/>
          <w:i/>
          <w:color w:val="800000"/>
          <w:sz w:val="28"/>
          <w:szCs w:val="28"/>
        </w:rPr>
        <w:t>Bishop Dwayne C. Debnam, Pastor</w:t>
      </w:r>
    </w:p>
    <w:p w14:paraId="26B2F47B" w14:textId="77777777" w:rsidR="00755F8E" w:rsidRPr="00087CB8" w:rsidRDefault="00755F8E" w:rsidP="00755F8E">
      <w:pPr>
        <w:spacing w:after="0"/>
        <w:rPr>
          <w:rFonts w:ascii="Times New Roman" w:hAnsi="Times New Roman" w:cs="Times New Roman"/>
          <w:sz w:val="11"/>
          <w:szCs w:val="11"/>
        </w:rPr>
      </w:pPr>
    </w:p>
    <w:p w14:paraId="3A59E781" w14:textId="77777777" w:rsidR="00755F8E" w:rsidRPr="00FA5DF0" w:rsidRDefault="00755F8E" w:rsidP="00755F8E">
      <w:pPr>
        <w:spacing w:after="0"/>
        <w:jc w:val="center"/>
        <w:rPr>
          <w:rFonts w:ascii="Times New Roman" w:hAnsi="Times New Roman" w:cs="Times New Roman"/>
          <w:b/>
          <w:bCs/>
          <w:i/>
          <w:iCs/>
          <w:sz w:val="28"/>
          <w:szCs w:val="28"/>
        </w:rPr>
      </w:pPr>
      <w:r w:rsidRPr="00FA5DF0">
        <w:rPr>
          <w:rFonts w:ascii="Times New Roman" w:hAnsi="Times New Roman" w:cs="Times New Roman"/>
          <w:b/>
          <w:bCs/>
          <w:i/>
          <w:iCs/>
          <w:sz w:val="28"/>
          <w:szCs w:val="28"/>
        </w:rPr>
        <w:t>Bible Study Sheet</w:t>
      </w:r>
    </w:p>
    <w:p w14:paraId="26130B05" w14:textId="5756F1E2" w:rsidR="00755F8E" w:rsidRPr="00CF3B5D" w:rsidRDefault="00755F8E" w:rsidP="00755F8E">
      <w:pPr>
        <w:spacing w:after="0"/>
        <w:jc w:val="center"/>
        <w:rPr>
          <w:rFonts w:ascii="Times New Roman" w:hAnsi="Times New Roman" w:cs="Times New Roman"/>
          <w:sz w:val="26"/>
          <w:szCs w:val="26"/>
        </w:rPr>
      </w:pPr>
      <w:r>
        <w:rPr>
          <w:rFonts w:ascii="Times New Roman" w:hAnsi="Times New Roman" w:cs="Times New Roman"/>
          <w:sz w:val="26"/>
          <w:szCs w:val="26"/>
        </w:rPr>
        <w:t>March 18, 2026</w:t>
      </w:r>
    </w:p>
    <w:p w14:paraId="66E938B8" w14:textId="24B3B1E8" w:rsidR="00755F8E" w:rsidRPr="007546F0" w:rsidRDefault="00755F8E" w:rsidP="00755F8E">
      <w:pPr>
        <w:spacing w:before="100" w:beforeAutospacing="1" w:after="100" w:afterAutospacing="1"/>
        <w:jc w:val="center"/>
        <w:outlineLvl w:val="2"/>
        <w:rPr>
          <w:rFonts w:ascii="Times New Roman" w:eastAsia="Times New Roman" w:hAnsi="Times New Roman" w:cs="Times New Roman"/>
          <w:b/>
          <w:bCs/>
          <w:i/>
          <w:iCs/>
          <w:color w:val="000000"/>
          <w:sz w:val="28"/>
          <w:szCs w:val="28"/>
        </w:rPr>
      </w:pPr>
      <w:r w:rsidRPr="007546F0">
        <w:rPr>
          <w:rFonts w:ascii="Times New Roman" w:eastAsia="Times New Roman" w:hAnsi="Times New Roman" w:cs="Times New Roman"/>
          <w:b/>
          <w:bCs/>
          <w:i/>
          <w:iCs/>
          <w:color w:val="000000"/>
          <w:sz w:val="28"/>
          <w:szCs w:val="28"/>
        </w:rPr>
        <w:t>What’s It All About</w:t>
      </w:r>
    </w:p>
    <w:p w14:paraId="56D37DFC" w14:textId="77777777" w:rsidR="00FA2992" w:rsidRPr="00755F8E" w:rsidRDefault="00000000">
      <w:pPr>
        <w:pStyle w:val="BodyText"/>
        <w:rPr>
          <w:rFonts w:ascii="Times New Roman" w:hAnsi="Times New Roman" w:cs="Times New Roman"/>
          <w:b/>
          <w:bCs/>
          <w:sz w:val="26"/>
          <w:szCs w:val="26"/>
          <w:u w:val="single"/>
        </w:rPr>
      </w:pPr>
      <w:r w:rsidRPr="00755F8E">
        <w:rPr>
          <w:rFonts w:ascii="Times New Roman" w:hAnsi="Times New Roman" w:cs="Times New Roman"/>
          <w:b/>
          <w:bCs/>
          <w:sz w:val="26"/>
          <w:szCs w:val="26"/>
          <w:u w:val="single"/>
        </w:rPr>
        <w:t>THE AIM OF LENT: KNOWING JESUS BETTER</w:t>
      </w:r>
    </w:p>
    <w:p w14:paraId="104969DA" w14:textId="326BB140" w:rsidR="00FA2992" w:rsidRPr="00755F8E" w:rsidRDefault="00000000">
      <w:pPr>
        <w:pStyle w:val="BodyText"/>
        <w:rPr>
          <w:rFonts w:ascii="Times New Roman" w:hAnsi="Times New Roman" w:cs="Times New Roman"/>
          <w:sz w:val="26"/>
          <w:szCs w:val="26"/>
        </w:rPr>
      </w:pPr>
      <w:r w:rsidRPr="00755F8E">
        <w:rPr>
          <w:rFonts w:ascii="Times New Roman" w:hAnsi="Times New Roman" w:cs="Times New Roman"/>
          <w:sz w:val="26"/>
          <w:szCs w:val="26"/>
        </w:rPr>
        <w:t>The Lenten season is about getting to know Jesus better. We fast. We pray. We slow down — to know Him better.</w:t>
      </w:r>
      <w:r w:rsidR="000844E3">
        <w:rPr>
          <w:rFonts w:ascii="Times New Roman" w:hAnsi="Times New Roman" w:cs="Times New Roman"/>
          <w:sz w:val="26"/>
          <w:szCs w:val="26"/>
        </w:rPr>
        <w:t xml:space="preserve"> </w:t>
      </w:r>
      <w:r w:rsidRPr="00755F8E">
        <w:rPr>
          <w:rFonts w:ascii="Times New Roman" w:hAnsi="Times New Roman" w:cs="Times New Roman"/>
          <w:sz w:val="26"/>
          <w:szCs w:val="26"/>
        </w:rPr>
        <w:t>Having a heart for God and living with humility are necessary spiritual postures if we are going to draw closer to God’s will and God’s design for our lives. Obedience is also one.</w:t>
      </w:r>
    </w:p>
    <w:p w14:paraId="6B6E9C8B" w14:textId="77777777" w:rsidR="00FA2992" w:rsidRPr="00755F8E" w:rsidRDefault="00000000">
      <w:pPr>
        <w:pStyle w:val="BodyText"/>
        <w:rPr>
          <w:rFonts w:ascii="Times New Roman" w:hAnsi="Times New Roman" w:cs="Times New Roman"/>
          <w:sz w:val="26"/>
          <w:szCs w:val="26"/>
        </w:rPr>
      </w:pPr>
      <w:r w:rsidRPr="00755F8E">
        <w:rPr>
          <w:rFonts w:ascii="Times New Roman" w:hAnsi="Times New Roman" w:cs="Times New Roman"/>
          <w:sz w:val="26"/>
          <w:szCs w:val="26"/>
        </w:rPr>
        <w:t>Obedience is a spiritual posture we must embody if we are going to be fruitful Christians.</w:t>
      </w:r>
    </w:p>
    <w:p w14:paraId="039C8555" w14:textId="77777777" w:rsidR="00755F8E" w:rsidRDefault="00000000" w:rsidP="00755F8E">
      <w:pPr>
        <w:pStyle w:val="BodyText"/>
        <w:rPr>
          <w:rFonts w:ascii="Times New Roman" w:hAnsi="Times New Roman" w:cs="Times New Roman"/>
          <w:sz w:val="26"/>
          <w:szCs w:val="26"/>
        </w:rPr>
      </w:pPr>
      <w:r w:rsidRPr="00755F8E">
        <w:rPr>
          <w:rFonts w:ascii="Times New Roman" w:hAnsi="Times New Roman" w:cs="Times New Roman"/>
          <w:b/>
          <w:bCs/>
          <w:sz w:val="28"/>
          <w:szCs w:val="28"/>
          <w:u w:val="single"/>
        </w:rPr>
        <w:t>Reflection Questions:</w:t>
      </w:r>
      <w:r w:rsidRPr="00755F8E">
        <w:rPr>
          <w:rFonts w:ascii="Times New Roman" w:hAnsi="Times New Roman" w:cs="Times New Roman"/>
          <w:sz w:val="26"/>
          <w:szCs w:val="26"/>
        </w:rPr>
        <w:t xml:space="preserve"> </w:t>
      </w:r>
    </w:p>
    <w:p w14:paraId="229E4A62" w14:textId="77777777" w:rsidR="00755F8E" w:rsidRDefault="00000000" w:rsidP="00755F8E">
      <w:pPr>
        <w:pStyle w:val="BodyText"/>
        <w:numPr>
          <w:ilvl w:val="0"/>
          <w:numId w:val="4"/>
        </w:numPr>
        <w:rPr>
          <w:rFonts w:ascii="Times New Roman" w:hAnsi="Times New Roman" w:cs="Times New Roman"/>
          <w:sz w:val="26"/>
          <w:szCs w:val="26"/>
        </w:rPr>
      </w:pPr>
      <w:r w:rsidRPr="00755F8E">
        <w:rPr>
          <w:rFonts w:ascii="Times New Roman" w:hAnsi="Times New Roman" w:cs="Times New Roman"/>
          <w:sz w:val="26"/>
          <w:szCs w:val="26"/>
        </w:rPr>
        <w:t xml:space="preserve">Is my Lenten journey focused on knowing Jesus — or just receiving benefits? </w:t>
      </w:r>
    </w:p>
    <w:p w14:paraId="26FFDD1C" w14:textId="19D57984" w:rsidR="00755F8E" w:rsidRDefault="00000000" w:rsidP="00755F8E">
      <w:pPr>
        <w:pStyle w:val="BodyText"/>
        <w:numPr>
          <w:ilvl w:val="0"/>
          <w:numId w:val="4"/>
        </w:numPr>
        <w:rPr>
          <w:rFonts w:ascii="Times New Roman" w:hAnsi="Times New Roman" w:cs="Times New Roman"/>
          <w:sz w:val="26"/>
          <w:szCs w:val="26"/>
        </w:rPr>
      </w:pPr>
      <w:r w:rsidRPr="00755F8E">
        <w:rPr>
          <w:rFonts w:ascii="Times New Roman" w:hAnsi="Times New Roman" w:cs="Times New Roman"/>
          <w:sz w:val="26"/>
          <w:szCs w:val="26"/>
        </w:rPr>
        <w:t>In what ways have I grown in heart and humility this season?</w:t>
      </w:r>
    </w:p>
    <w:p w14:paraId="7302F349" w14:textId="77777777" w:rsidR="00755F8E" w:rsidRPr="00755F8E" w:rsidRDefault="00755F8E" w:rsidP="00755F8E">
      <w:pPr>
        <w:pStyle w:val="BodyText"/>
        <w:rPr>
          <w:rFonts w:ascii="Times New Roman" w:hAnsi="Times New Roman" w:cs="Times New Roman"/>
          <w:sz w:val="10"/>
          <w:szCs w:val="10"/>
        </w:rPr>
      </w:pPr>
    </w:p>
    <w:p w14:paraId="63753E9E" w14:textId="77777777" w:rsidR="00FA2992" w:rsidRPr="00755F8E" w:rsidRDefault="00000000">
      <w:pPr>
        <w:pStyle w:val="BodyText"/>
        <w:rPr>
          <w:rFonts w:ascii="Times New Roman" w:hAnsi="Times New Roman" w:cs="Times New Roman"/>
          <w:b/>
          <w:bCs/>
          <w:sz w:val="26"/>
          <w:szCs w:val="26"/>
          <w:u w:val="single"/>
        </w:rPr>
      </w:pPr>
      <w:r w:rsidRPr="00755F8E">
        <w:rPr>
          <w:rFonts w:ascii="Times New Roman" w:hAnsi="Times New Roman" w:cs="Times New Roman"/>
          <w:b/>
          <w:bCs/>
          <w:sz w:val="26"/>
          <w:szCs w:val="26"/>
          <w:u w:val="single"/>
        </w:rPr>
        <w:t>WHAT IS OBEDIENCE?</w:t>
      </w:r>
    </w:p>
    <w:p w14:paraId="23F03148" w14:textId="77777777" w:rsidR="00FA2992" w:rsidRPr="00755F8E" w:rsidRDefault="00000000">
      <w:pPr>
        <w:pStyle w:val="BodyText"/>
        <w:rPr>
          <w:rFonts w:ascii="Times New Roman" w:hAnsi="Times New Roman" w:cs="Times New Roman"/>
          <w:sz w:val="26"/>
          <w:szCs w:val="26"/>
        </w:rPr>
      </w:pPr>
      <w:r w:rsidRPr="00755F8E">
        <w:rPr>
          <w:rFonts w:ascii="Times New Roman" w:hAnsi="Times New Roman" w:cs="Times New Roman"/>
          <w:sz w:val="26"/>
          <w:szCs w:val="26"/>
        </w:rPr>
        <w:t>Is obedience just doing what you’re told? Is it doing some of what you’re told?</w:t>
      </w:r>
    </w:p>
    <w:p w14:paraId="509F50A0" w14:textId="77777777" w:rsidR="00FA2992" w:rsidRPr="00755F8E" w:rsidRDefault="00000000">
      <w:pPr>
        <w:pStyle w:val="BodyText"/>
        <w:rPr>
          <w:rFonts w:ascii="Times New Roman" w:hAnsi="Times New Roman" w:cs="Times New Roman"/>
          <w:sz w:val="26"/>
          <w:szCs w:val="26"/>
        </w:rPr>
      </w:pPr>
      <w:r w:rsidRPr="00755F8E">
        <w:rPr>
          <w:rFonts w:ascii="Times New Roman" w:hAnsi="Times New Roman" w:cs="Times New Roman"/>
          <w:sz w:val="26"/>
          <w:szCs w:val="26"/>
        </w:rPr>
        <w:t>Obedience is the evidence of spiritual maturity.</w:t>
      </w:r>
    </w:p>
    <w:p w14:paraId="0AE4F02E" w14:textId="77777777" w:rsidR="00FA2992" w:rsidRPr="00755F8E" w:rsidRDefault="00000000">
      <w:pPr>
        <w:pStyle w:val="BodyText"/>
        <w:rPr>
          <w:rFonts w:ascii="Times New Roman" w:hAnsi="Times New Roman" w:cs="Times New Roman"/>
          <w:sz w:val="26"/>
          <w:szCs w:val="26"/>
        </w:rPr>
      </w:pPr>
      <w:r w:rsidRPr="00755F8E">
        <w:rPr>
          <w:rFonts w:ascii="Times New Roman" w:hAnsi="Times New Roman" w:cs="Times New Roman"/>
          <w:sz w:val="26"/>
          <w:szCs w:val="26"/>
        </w:rPr>
        <w:t>In John 14:15, Jesus says: “If you love Me, keep My commandments.”</w:t>
      </w:r>
    </w:p>
    <w:p w14:paraId="0BDED753" w14:textId="77777777" w:rsidR="00FA2992" w:rsidRPr="00755F8E" w:rsidRDefault="00000000">
      <w:pPr>
        <w:pStyle w:val="BodyText"/>
        <w:rPr>
          <w:rFonts w:ascii="Times New Roman" w:hAnsi="Times New Roman" w:cs="Times New Roman"/>
          <w:sz w:val="26"/>
          <w:szCs w:val="26"/>
        </w:rPr>
      </w:pPr>
      <w:r w:rsidRPr="00755F8E">
        <w:rPr>
          <w:rFonts w:ascii="Times New Roman" w:hAnsi="Times New Roman" w:cs="Times New Roman"/>
          <w:sz w:val="26"/>
          <w:szCs w:val="26"/>
        </w:rPr>
        <w:t>If you love Me — value what I say enough to do it. Value My Word enough to make it the standard for your life.</w:t>
      </w:r>
    </w:p>
    <w:p w14:paraId="77B3ED91" w14:textId="60D908AC" w:rsidR="00FA2992" w:rsidRPr="00755F8E" w:rsidRDefault="00000000">
      <w:pPr>
        <w:pStyle w:val="BodyText"/>
        <w:rPr>
          <w:rFonts w:ascii="Times New Roman" w:hAnsi="Times New Roman" w:cs="Times New Roman"/>
          <w:sz w:val="26"/>
          <w:szCs w:val="26"/>
        </w:rPr>
      </w:pPr>
      <w:r w:rsidRPr="00755F8E">
        <w:rPr>
          <w:rFonts w:ascii="Times New Roman" w:hAnsi="Times New Roman" w:cs="Times New Roman"/>
          <w:sz w:val="26"/>
          <w:szCs w:val="26"/>
        </w:rPr>
        <w:t>Obedience is not natural. Obedience is learned, practiced, and tested.</w:t>
      </w:r>
      <w:r w:rsidR="00755F8E">
        <w:rPr>
          <w:rFonts w:ascii="Times New Roman" w:hAnsi="Times New Roman" w:cs="Times New Roman"/>
          <w:sz w:val="26"/>
          <w:szCs w:val="26"/>
        </w:rPr>
        <w:t xml:space="preserve"> </w:t>
      </w:r>
      <w:r w:rsidRPr="00755F8E">
        <w:rPr>
          <w:rFonts w:ascii="Times New Roman" w:hAnsi="Times New Roman" w:cs="Times New Roman"/>
          <w:sz w:val="26"/>
          <w:szCs w:val="26"/>
        </w:rPr>
        <w:t>Even Jesus learned obedience through suffering.</w:t>
      </w:r>
    </w:p>
    <w:p w14:paraId="4CADDE5E" w14:textId="012E8960" w:rsidR="00FA2992" w:rsidRPr="00755F8E" w:rsidRDefault="00000000">
      <w:pPr>
        <w:pStyle w:val="BodyText"/>
        <w:rPr>
          <w:rFonts w:ascii="Times New Roman" w:hAnsi="Times New Roman" w:cs="Times New Roman"/>
          <w:sz w:val="26"/>
          <w:szCs w:val="26"/>
        </w:rPr>
      </w:pPr>
      <w:r w:rsidRPr="00755F8E">
        <w:rPr>
          <w:rFonts w:ascii="Times New Roman" w:hAnsi="Times New Roman" w:cs="Times New Roman"/>
          <w:sz w:val="26"/>
          <w:szCs w:val="26"/>
        </w:rPr>
        <w:t>Obedience is humility in motion. Humility is internal surrender. Obedience is surrender lived out.</w:t>
      </w:r>
    </w:p>
    <w:p w14:paraId="50C39B03" w14:textId="77777777" w:rsidR="00755F8E" w:rsidRDefault="00000000">
      <w:pPr>
        <w:pStyle w:val="BodyText"/>
        <w:rPr>
          <w:rFonts w:ascii="Times New Roman" w:hAnsi="Times New Roman" w:cs="Times New Roman"/>
          <w:sz w:val="26"/>
          <w:szCs w:val="26"/>
        </w:rPr>
      </w:pPr>
      <w:r w:rsidRPr="00755F8E">
        <w:rPr>
          <w:rFonts w:ascii="Times New Roman" w:hAnsi="Times New Roman" w:cs="Times New Roman"/>
          <w:b/>
          <w:bCs/>
          <w:sz w:val="28"/>
          <w:szCs w:val="28"/>
          <w:u w:val="single"/>
        </w:rPr>
        <w:t>Reflection Questions:</w:t>
      </w:r>
      <w:r w:rsidRPr="00755F8E">
        <w:rPr>
          <w:rFonts w:ascii="Times New Roman" w:hAnsi="Times New Roman" w:cs="Times New Roman"/>
          <w:sz w:val="26"/>
          <w:szCs w:val="26"/>
        </w:rPr>
        <w:t xml:space="preserve"> </w:t>
      </w:r>
    </w:p>
    <w:p w14:paraId="24C96307" w14:textId="77777777" w:rsidR="00755F8E" w:rsidRDefault="00755F8E" w:rsidP="00755F8E">
      <w:pPr>
        <w:pStyle w:val="BodyText"/>
        <w:numPr>
          <w:ilvl w:val="0"/>
          <w:numId w:val="5"/>
        </w:numPr>
        <w:rPr>
          <w:rFonts w:ascii="Times New Roman" w:hAnsi="Times New Roman" w:cs="Times New Roman"/>
          <w:sz w:val="26"/>
          <w:szCs w:val="26"/>
        </w:rPr>
      </w:pPr>
      <w:r>
        <w:rPr>
          <w:rFonts w:ascii="Times New Roman" w:hAnsi="Times New Roman" w:cs="Times New Roman"/>
          <w:sz w:val="26"/>
          <w:szCs w:val="26"/>
        </w:rPr>
        <w:t>D</w:t>
      </w:r>
      <w:r w:rsidRPr="00755F8E">
        <w:rPr>
          <w:rFonts w:ascii="Times New Roman" w:hAnsi="Times New Roman" w:cs="Times New Roman"/>
          <w:sz w:val="26"/>
          <w:szCs w:val="26"/>
        </w:rPr>
        <w:t xml:space="preserve">o I value God’s Word enough to make it my standard? </w:t>
      </w:r>
    </w:p>
    <w:p w14:paraId="34E858C3" w14:textId="77777777" w:rsidR="00755F8E" w:rsidRDefault="00000000" w:rsidP="00755F8E">
      <w:pPr>
        <w:pStyle w:val="BodyText"/>
        <w:numPr>
          <w:ilvl w:val="0"/>
          <w:numId w:val="5"/>
        </w:numPr>
        <w:rPr>
          <w:rFonts w:ascii="Times New Roman" w:hAnsi="Times New Roman" w:cs="Times New Roman"/>
          <w:sz w:val="26"/>
          <w:szCs w:val="26"/>
        </w:rPr>
      </w:pPr>
      <w:r w:rsidRPr="00755F8E">
        <w:rPr>
          <w:rFonts w:ascii="Times New Roman" w:hAnsi="Times New Roman" w:cs="Times New Roman"/>
          <w:sz w:val="26"/>
          <w:szCs w:val="26"/>
        </w:rPr>
        <w:t xml:space="preserve">Where is pride preventing full obedience? </w:t>
      </w:r>
    </w:p>
    <w:p w14:paraId="71B91ABB" w14:textId="1164D57C" w:rsidR="00755F8E" w:rsidRDefault="00000000" w:rsidP="000844E3">
      <w:pPr>
        <w:pStyle w:val="BodyText"/>
        <w:numPr>
          <w:ilvl w:val="0"/>
          <w:numId w:val="5"/>
        </w:numPr>
        <w:rPr>
          <w:rFonts w:ascii="Times New Roman" w:hAnsi="Times New Roman" w:cs="Times New Roman"/>
          <w:sz w:val="26"/>
          <w:szCs w:val="26"/>
        </w:rPr>
      </w:pPr>
      <w:r w:rsidRPr="00755F8E">
        <w:rPr>
          <w:rFonts w:ascii="Times New Roman" w:hAnsi="Times New Roman" w:cs="Times New Roman"/>
          <w:sz w:val="26"/>
          <w:szCs w:val="26"/>
        </w:rPr>
        <w:t>What has suffering taught me about obedience?</w:t>
      </w:r>
    </w:p>
    <w:p w14:paraId="1E5DEE12" w14:textId="77777777" w:rsidR="000844E3" w:rsidRPr="000844E3" w:rsidRDefault="000844E3" w:rsidP="000844E3">
      <w:pPr>
        <w:pStyle w:val="BodyText"/>
        <w:rPr>
          <w:rFonts w:ascii="Times New Roman" w:hAnsi="Times New Roman" w:cs="Times New Roman"/>
          <w:sz w:val="10"/>
          <w:szCs w:val="10"/>
        </w:rPr>
      </w:pPr>
    </w:p>
    <w:p w14:paraId="2820CE19" w14:textId="77777777" w:rsidR="00FA2992" w:rsidRPr="00755F8E" w:rsidRDefault="00000000">
      <w:pPr>
        <w:pStyle w:val="BodyText"/>
        <w:rPr>
          <w:rFonts w:ascii="Times New Roman" w:hAnsi="Times New Roman" w:cs="Times New Roman"/>
          <w:b/>
          <w:bCs/>
          <w:sz w:val="26"/>
          <w:szCs w:val="26"/>
          <w:u w:val="single"/>
        </w:rPr>
      </w:pPr>
      <w:r w:rsidRPr="00755F8E">
        <w:rPr>
          <w:rFonts w:ascii="Times New Roman" w:hAnsi="Times New Roman" w:cs="Times New Roman"/>
          <w:b/>
          <w:bCs/>
          <w:sz w:val="26"/>
          <w:szCs w:val="26"/>
          <w:u w:val="single"/>
        </w:rPr>
        <w:t>ABRAHAM: OBEDIENCE WITHOUT FULL EXPLANATION</w:t>
      </w:r>
    </w:p>
    <w:p w14:paraId="445DC694" w14:textId="77777777" w:rsidR="00FA2992" w:rsidRPr="00755F8E" w:rsidRDefault="00000000">
      <w:pPr>
        <w:pStyle w:val="BodyText"/>
        <w:rPr>
          <w:rFonts w:ascii="Times New Roman" w:hAnsi="Times New Roman" w:cs="Times New Roman"/>
          <w:sz w:val="26"/>
          <w:szCs w:val="26"/>
        </w:rPr>
      </w:pPr>
      <w:r w:rsidRPr="00755F8E">
        <w:rPr>
          <w:rFonts w:ascii="Times New Roman" w:hAnsi="Times New Roman" w:cs="Times New Roman"/>
          <w:sz w:val="26"/>
          <w:szCs w:val="26"/>
        </w:rPr>
        <w:t>Abraham demonstrates obedience without full explanation. God says, “Go, and I will show you.”</w:t>
      </w:r>
    </w:p>
    <w:p w14:paraId="5C97E1BF" w14:textId="77777777" w:rsidR="00FA2992" w:rsidRPr="00755F8E" w:rsidRDefault="00000000">
      <w:pPr>
        <w:pStyle w:val="BodyText"/>
        <w:rPr>
          <w:rFonts w:ascii="Times New Roman" w:hAnsi="Times New Roman" w:cs="Times New Roman"/>
          <w:sz w:val="26"/>
          <w:szCs w:val="26"/>
        </w:rPr>
      </w:pPr>
      <w:r w:rsidRPr="00755F8E">
        <w:rPr>
          <w:rFonts w:ascii="Times New Roman" w:hAnsi="Times New Roman" w:cs="Times New Roman"/>
          <w:sz w:val="26"/>
          <w:szCs w:val="26"/>
        </w:rPr>
        <w:lastRenderedPageBreak/>
        <w:t>There are moments when we must trust God without knowing exactly what He is doing. Sometimes obedience is responding to a familiar voice that offers only partial information. We trust the familiar voice.</w:t>
      </w:r>
    </w:p>
    <w:p w14:paraId="49BC4F40" w14:textId="77777777" w:rsidR="00FA2992" w:rsidRPr="00755F8E" w:rsidRDefault="00000000">
      <w:pPr>
        <w:pStyle w:val="BodyText"/>
        <w:rPr>
          <w:rFonts w:ascii="Times New Roman" w:hAnsi="Times New Roman" w:cs="Times New Roman"/>
          <w:sz w:val="26"/>
          <w:szCs w:val="26"/>
        </w:rPr>
      </w:pPr>
      <w:r w:rsidRPr="00755F8E">
        <w:rPr>
          <w:rFonts w:ascii="Times New Roman" w:hAnsi="Times New Roman" w:cs="Times New Roman"/>
          <w:sz w:val="26"/>
          <w:szCs w:val="26"/>
        </w:rPr>
        <w:t>Abraham’s obedience grew by being obedient. His spiritual posture strengthened because he did what he was asked to do — without knowing all the details.</w:t>
      </w:r>
    </w:p>
    <w:p w14:paraId="5839358C" w14:textId="77777777" w:rsidR="00FA2992" w:rsidRPr="00755F8E" w:rsidRDefault="00000000">
      <w:pPr>
        <w:pStyle w:val="BodyText"/>
        <w:rPr>
          <w:rFonts w:ascii="Times New Roman" w:hAnsi="Times New Roman" w:cs="Times New Roman"/>
          <w:sz w:val="26"/>
          <w:szCs w:val="26"/>
        </w:rPr>
      </w:pPr>
      <w:r w:rsidRPr="00755F8E">
        <w:rPr>
          <w:rFonts w:ascii="Times New Roman" w:hAnsi="Times New Roman" w:cs="Times New Roman"/>
          <w:sz w:val="26"/>
          <w:szCs w:val="26"/>
        </w:rPr>
        <w:t>Obedience comes by both desire and work. Many have desire but not discipline. Abraham had both. He became the father of faith because he believed the promises.</w:t>
      </w:r>
    </w:p>
    <w:p w14:paraId="2B67B719" w14:textId="77777777" w:rsidR="00E35F69" w:rsidRDefault="00000000">
      <w:pPr>
        <w:pStyle w:val="BodyText"/>
        <w:rPr>
          <w:rFonts w:ascii="Times New Roman" w:hAnsi="Times New Roman" w:cs="Times New Roman"/>
          <w:sz w:val="26"/>
          <w:szCs w:val="26"/>
        </w:rPr>
      </w:pPr>
      <w:r w:rsidRPr="00E35F69">
        <w:rPr>
          <w:rFonts w:ascii="Times New Roman" w:hAnsi="Times New Roman" w:cs="Times New Roman"/>
          <w:b/>
          <w:bCs/>
          <w:sz w:val="28"/>
          <w:szCs w:val="28"/>
          <w:u w:val="single"/>
        </w:rPr>
        <w:t>Reflection Questions:</w:t>
      </w:r>
      <w:r w:rsidRPr="00755F8E">
        <w:rPr>
          <w:rFonts w:ascii="Times New Roman" w:hAnsi="Times New Roman" w:cs="Times New Roman"/>
          <w:sz w:val="26"/>
          <w:szCs w:val="26"/>
        </w:rPr>
        <w:t xml:space="preserve"> </w:t>
      </w:r>
    </w:p>
    <w:p w14:paraId="62AF5449" w14:textId="77777777" w:rsidR="00E35F69" w:rsidRDefault="00000000" w:rsidP="00E35F69">
      <w:pPr>
        <w:pStyle w:val="BodyText"/>
        <w:numPr>
          <w:ilvl w:val="0"/>
          <w:numId w:val="6"/>
        </w:numPr>
        <w:rPr>
          <w:rFonts w:ascii="Times New Roman" w:hAnsi="Times New Roman" w:cs="Times New Roman"/>
          <w:sz w:val="26"/>
          <w:szCs w:val="26"/>
        </w:rPr>
      </w:pPr>
      <w:r w:rsidRPr="00755F8E">
        <w:rPr>
          <w:rFonts w:ascii="Times New Roman" w:hAnsi="Times New Roman" w:cs="Times New Roman"/>
          <w:sz w:val="26"/>
          <w:szCs w:val="26"/>
        </w:rPr>
        <w:t xml:space="preserve">Can I obey God without full explanation? </w:t>
      </w:r>
    </w:p>
    <w:p w14:paraId="15B5C22F" w14:textId="77777777" w:rsidR="00E35F69" w:rsidRDefault="00000000" w:rsidP="00E35F69">
      <w:pPr>
        <w:pStyle w:val="BodyText"/>
        <w:numPr>
          <w:ilvl w:val="0"/>
          <w:numId w:val="6"/>
        </w:numPr>
        <w:rPr>
          <w:rFonts w:ascii="Times New Roman" w:hAnsi="Times New Roman" w:cs="Times New Roman"/>
          <w:sz w:val="26"/>
          <w:szCs w:val="26"/>
        </w:rPr>
      </w:pPr>
      <w:r w:rsidRPr="00755F8E">
        <w:rPr>
          <w:rFonts w:ascii="Times New Roman" w:hAnsi="Times New Roman" w:cs="Times New Roman"/>
          <w:sz w:val="26"/>
          <w:szCs w:val="26"/>
        </w:rPr>
        <w:t xml:space="preserve">Do I trust God’s voice when I do not have all the details? </w:t>
      </w:r>
    </w:p>
    <w:p w14:paraId="25C819E5" w14:textId="7FF283C3" w:rsidR="00FA2992" w:rsidRDefault="00000000" w:rsidP="00E35F69">
      <w:pPr>
        <w:pStyle w:val="BodyText"/>
        <w:numPr>
          <w:ilvl w:val="0"/>
          <w:numId w:val="6"/>
        </w:numPr>
        <w:rPr>
          <w:rFonts w:ascii="Times New Roman" w:hAnsi="Times New Roman" w:cs="Times New Roman"/>
          <w:sz w:val="26"/>
          <w:szCs w:val="26"/>
        </w:rPr>
      </w:pPr>
      <w:r w:rsidRPr="00755F8E">
        <w:rPr>
          <w:rFonts w:ascii="Times New Roman" w:hAnsi="Times New Roman" w:cs="Times New Roman"/>
          <w:sz w:val="26"/>
          <w:szCs w:val="26"/>
        </w:rPr>
        <w:t>Do I have both desire and discipline in my obedience?</w:t>
      </w:r>
    </w:p>
    <w:p w14:paraId="5A7F7EBD" w14:textId="77777777" w:rsidR="00E35F69" w:rsidRPr="00E35F69" w:rsidRDefault="00E35F69" w:rsidP="00E35F69">
      <w:pPr>
        <w:pStyle w:val="BodyText"/>
        <w:rPr>
          <w:rFonts w:ascii="Times New Roman" w:hAnsi="Times New Roman" w:cs="Times New Roman"/>
          <w:sz w:val="10"/>
          <w:szCs w:val="10"/>
        </w:rPr>
      </w:pPr>
    </w:p>
    <w:p w14:paraId="08963E76" w14:textId="77777777" w:rsidR="00FA2992" w:rsidRPr="00E35F69" w:rsidRDefault="00000000">
      <w:pPr>
        <w:pStyle w:val="BodyText"/>
        <w:rPr>
          <w:rFonts w:ascii="Times New Roman" w:hAnsi="Times New Roman" w:cs="Times New Roman"/>
          <w:b/>
          <w:bCs/>
          <w:sz w:val="26"/>
          <w:szCs w:val="26"/>
          <w:u w:val="single"/>
        </w:rPr>
      </w:pPr>
      <w:r w:rsidRPr="00E35F69">
        <w:rPr>
          <w:rFonts w:ascii="Times New Roman" w:hAnsi="Times New Roman" w:cs="Times New Roman"/>
          <w:b/>
          <w:bCs/>
          <w:sz w:val="26"/>
          <w:szCs w:val="26"/>
          <w:u w:val="single"/>
        </w:rPr>
        <w:t>DO YOU BELIEVE THE PROMISES?</w:t>
      </w:r>
    </w:p>
    <w:p w14:paraId="06E6E74C" w14:textId="039D5C64" w:rsidR="00FA2992" w:rsidRPr="00755F8E" w:rsidRDefault="00000000">
      <w:pPr>
        <w:pStyle w:val="BodyText"/>
        <w:rPr>
          <w:rFonts w:ascii="Times New Roman" w:hAnsi="Times New Roman" w:cs="Times New Roman"/>
          <w:sz w:val="26"/>
          <w:szCs w:val="26"/>
        </w:rPr>
      </w:pPr>
      <w:r w:rsidRPr="00755F8E">
        <w:rPr>
          <w:rFonts w:ascii="Times New Roman" w:hAnsi="Times New Roman" w:cs="Times New Roman"/>
          <w:sz w:val="26"/>
          <w:szCs w:val="26"/>
        </w:rPr>
        <w:t xml:space="preserve">Abraham trusted God on a promise. God still makes promises: - “Do not fear, for I am with you…” (Isaiah 41:10) - “My God will meet all your needs…” (Philippians 4:19) - “Those who wait on the Lord shall renew their strength…” (Isaiah 40:31) </w:t>
      </w:r>
    </w:p>
    <w:p w14:paraId="63440B73" w14:textId="77777777" w:rsidR="00FA2992" w:rsidRPr="00755F8E" w:rsidRDefault="00000000">
      <w:pPr>
        <w:pStyle w:val="BodyText"/>
        <w:rPr>
          <w:rFonts w:ascii="Times New Roman" w:hAnsi="Times New Roman" w:cs="Times New Roman"/>
          <w:sz w:val="26"/>
          <w:szCs w:val="26"/>
        </w:rPr>
      </w:pPr>
      <w:r w:rsidRPr="00755F8E">
        <w:rPr>
          <w:rFonts w:ascii="Times New Roman" w:hAnsi="Times New Roman" w:cs="Times New Roman"/>
          <w:sz w:val="26"/>
          <w:szCs w:val="26"/>
        </w:rPr>
        <w:t>Dr. Gardner C. Taylor taught that obedience to God sometimes isolates you before it elevates you. Many are afraid to walk ahead of the crowd. Abraham led — he did not follow.</w:t>
      </w:r>
    </w:p>
    <w:p w14:paraId="5090227B" w14:textId="77777777" w:rsidR="00FA2992" w:rsidRPr="00755F8E" w:rsidRDefault="00000000">
      <w:pPr>
        <w:pStyle w:val="BodyText"/>
        <w:rPr>
          <w:rFonts w:ascii="Times New Roman" w:hAnsi="Times New Roman" w:cs="Times New Roman"/>
          <w:sz w:val="26"/>
          <w:szCs w:val="26"/>
        </w:rPr>
      </w:pPr>
      <w:r w:rsidRPr="00755F8E">
        <w:rPr>
          <w:rFonts w:ascii="Times New Roman" w:hAnsi="Times New Roman" w:cs="Times New Roman"/>
          <w:sz w:val="26"/>
          <w:szCs w:val="26"/>
        </w:rPr>
        <w:t>The fruit comes after the sacrifice, after uncertainty, after the “yes.”</w:t>
      </w:r>
    </w:p>
    <w:p w14:paraId="1A5F5485" w14:textId="77777777" w:rsidR="00E35F69" w:rsidRDefault="00000000">
      <w:pPr>
        <w:pStyle w:val="BodyText"/>
        <w:rPr>
          <w:rFonts w:ascii="Times New Roman" w:hAnsi="Times New Roman" w:cs="Times New Roman"/>
          <w:sz w:val="26"/>
          <w:szCs w:val="26"/>
        </w:rPr>
      </w:pPr>
      <w:r w:rsidRPr="00E35F69">
        <w:rPr>
          <w:rFonts w:ascii="Times New Roman" w:hAnsi="Times New Roman" w:cs="Times New Roman"/>
          <w:b/>
          <w:bCs/>
          <w:sz w:val="28"/>
          <w:szCs w:val="28"/>
          <w:u w:val="single"/>
        </w:rPr>
        <w:t>Reflection Questions:</w:t>
      </w:r>
      <w:r w:rsidRPr="00755F8E">
        <w:rPr>
          <w:rFonts w:ascii="Times New Roman" w:hAnsi="Times New Roman" w:cs="Times New Roman"/>
          <w:sz w:val="26"/>
          <w:szCs w:val="26"/>
        </w:rPr>
        <w:t xml:space="preserve"> </w:t>
      </w:r>
    </w:p>
    <w:p w14:paraId="6412A780" w14:textId="77777777" w:rsidR="00E35F69" w:rsidRDefault="00E35F69" w:rsidP="00E35F69">
      <w:pPr>
        <w:pStyle w:val="BodyText"/>
        <w:numPr>
          <w:ilvl w:val="0"/>
          <w:numId w:val="7"/>
        </w:numPr>
        <w:rPr>
          <w:rFonts w:ascii="Times New Roman" w:hAnsi="Times New Roman" w:cs="Times New Roman"/>
          <w:sz w:val="26"/>
          <w:szCs w:val="26"/>
        </w:rPr>
      </w:pPr>
      <w:r>
        <w:rPr>
          <w:rFonts w:ascii="Times New Roman" w:hAnsi="Times New Roman" w:cs="Times New Roman"/>
          <w:sz w:val="26"/>
          <w:szCs w:val="26"/>
        </w:rPr>
        <w:t>D</w:t>
      </w:r>
      <w:r w:rsidRPr="00755F8E">
        <w:rPr>
          <w:rFonts w:ascii="Times New Roman" w:hAnsi="Times New Roman" w:cs="Times New Roman"/>
          <w:sz w:val="26"/>
          <w:szCs w:val="26"/>
        </w:rPr>
        <w:t xml:space="preserve">o I truly believe God’s promises? </w:t>
      </w:r>
    </w:p>
    <w:p w14:paraId="585161C1" w14:textId="77777777" w:rsidR="00E35F69" w:rsidRDefault="00000000" w:rsidP="00E35F69">
      <w:pPr>
        <w:pStyle w:val="BodyText"/>
        <w:numPr>
          <w:ilvl w:val="0"/>
          <w:numId w:val="7"/>
        </w:numPr>
        <w:rPr>
          <w:rFonts w:ascii="Times New Roman" w:hAnsi="Times New Roman" w:cs="Times New Roman"/>
          <w:sz w:val="26"/>
          <w:szCs w:val="26"/>
        </w:rPr>
      </w:pPr>
      <w:r w:rsidRPr="00755F8E">
        <w:rPr>
          <w:rFonts w:ascii="Times New Roman" w:hAnsi="Times New Roman" w:cs="Times New Roman"/>
          <w:sz w:val="26"/>
          <w:szCs w:val="26"/>
        </w:rPr>
        <w:t xml:space="preserve">Am I willing to be isolated before elevated? </w:t>
      </w:r>
    </w:p>
    <w:p w14:paraId="44879F60" w14:textId="6CF3996A" w:rsidR="00FA2992" w:rsidRDefault="00000000" w:rsidP="00E35F69">
      <w:pPr>
        <w:pStyle w:val="BodyText"/>
        <w:numPr>
          <w:ilvl w:val="0"/>
          <w:numId w:val="7"/>
        </w:numPr>
        <w:spacing w:before="0" w:after="0"/>
        <w:rPr>
          <w:rFonts w:ascii="Times New Roman" w:hAnsi="Times New Roman" w:cs="Times New Roman"/>
          <w:sz w:val="26"/>
          <w:szCs w:val="26"/>
        </w:rPr>
      </w:pPr>
      <w:r w:rsidRPr="00755F8E">
        <w:rPr>
          <w:rFonts w:ascii="Times New Roman" w:hAnsi="Times New Roman" w:cs="Times New Roman"/>
          <w:sz w:val="26"/>
          <w:szCs w:val="26"/>
        </w:rPr>
        <w:t>What sacrifice is God asking of me right now?</w:t>
      </w:r>
    </w:p>
    <w:p w14:paraId="3043E4AA" w14:textId="77777777" w:rsidR="00E35F69" w:rsidRDefault="00E35F69" w:rsidP="00E35F69">
      <w:pPr>
        <w:pStyle w:val="BodyText"/>
        <w:spacing w:before="0" w:after="0"/>
        <w:rPr>
          <w:rFonts w:ascii="Times New Roman" w:hAnsi="Times New Roman" w:cs="Times New Roman"/>
          <w:sz w:val="26"/>
          <w:szCs w:val="26"/>
        </w:rPr>
      </w:pPr>
    </w:p>
    <w:p w14:paraId="3848B886" w14:textId="77777777" w:rsidR="00E35F69" w:rsidRPr="00E35F69" w:rsidRDefault="00E35F69" w:rsidP="00E35F69">
      <w:pPr>
        <w:pStyle w:val="BodyText"/>
        <w:spacing w:before="0" w:after="0"/>
        <w:ind w:left="720"/>
        <w:rPr>
          <w:rFonts w:ascii="Times New Roman" w:hAnsi="Times New Roman" w:cs="Times New Roman"/>
          <w:sz w:val="10"/>
          <w:szCs w:val="10"/>
        </w:rPr>
      </w:pPr>
    </w:p>
    <w:p w14:paraId="21FA05C9" w14:textId="77777777" w:rsidR="00FA2992" w:rsidRPr="00E35F69" w:rsidRDefault="00000000" w:rsidP="00E35F69">
      <w:pPr>
        <w:pStyle w:val="BodyText"/>
        <w:spacing w:before="0" w:after="0"/>
        <w:rPr>
          <w:rFonts w:ascii="Times New Roman" w:hAnsi="Times New Roman" w:cs="Times New Roman"/>
          <w:b/>
          <w:bCs/>
          <w:sz w:val="26"/>
          <w:szCs w:val="26"/>
          <w:u w:val="single"/>
        </w:rPr>
      </w:pPr>
      <w:r w:rsidRPr="00E35F69">
        <w:rPr>
          <w:rFonts w:ascii="Times New Roman" w:hAnsi="Times New Roman" w:cs="Times New Roman"/>
          <w:b/>
          <w:bCs/>
          <w:sz w:val="26"/>
          <w:szCs w:val="26"/>
          <w:u w:val="single"/>
        </w:rPr>
        <w:t>THE FRUIT OF OBEDIENCE</w:t>
      </w:r>
    </w:p>
    <w:p w14:paraId="0FBCB6AE" w14:textId="77777777" w:rsidR="00FA2992" w:rsidRPr="00755F8E" w:rsidRDefault="00000000">
      <w:pPr>
        <w:pStyle w:val="BodyText"/>
        <w:rPr>
          <w:rFonts w:ascii="Times New Roman" w:hAnsi="Times New Roman" w:cs="Times New Roman"/>
          <w:sz w:val="26"/>
          <w:szCs w:val="26"/>
        </w:rPr>
      </w:pPr>
      <w:r w:rsidRPr="00755F8E">
        <w:rPr>
          <w:rFonts w:ascii="Times New Roman" w:hAnsi="Times New Roman" w:cs="Times New Roman"/>
          <w:sz w:val="26"/>
          <w:szCs w:val="26"/>
        </w:rPr>
        <w:t>The fruit of obedience comes after you have said yes, after you have walked in faith, and after you have trusted God in uncertainty.</w:t>
      </w:r>
    </w:p>
    <w:p w14:paraId="55B8EFB3" w14:textId="77777777" w:rsidR="00FA2992" w:rsidRPr="00755F8E" w:rsidRDefault="00000000">
      <w:pPr>
        <w:pStyle w:val="BodyText"/>
        <w:rPr>
          <w:rFonts w:ascii="Times New Roman" w:hAnsi="Times New Roman" w:cs="Times New Roman"/>
          <w:sz w:val="26"/>
          <w:szCs w:val="26"/>
        </w:rPr>
      </w:pPr>
      <w:r w:rsidRPr="00755F8E">
        <w:rPr>
          <w:rFonts w:ascii="Times New Roman" w:hAnsi="Times New Roman" w:cs="Times New Roman"/>
          <w:sz w:val="26"/>
          <w:szCs w:val="26"/>
        </w:rPr>
        <w:t>Obedience deepens closeness. You don’t obey to earn love. You obey because you love — and obedience strengthens relationship.</w:t>
      </w:r>
    </w:p>
    <w:p w14:paraId="46B6A4C4" w14:textId="77777777" w:rsidR="00E35F69" w:rsidRPr="00E35F69" w:rsidRDefault="00000000">
      <w:pPr>
        <w:pStyle w:val="BodyText"/>
        <w:rPr>
          <w:rFonts w:ascii="Times New Roman" w:hAnsi="Times New Roman" w:cs="Times New Roman"/>
          <w:b/>
          <w:bCs/>
          <w:sz w:val="28"/>
          <w:szCs w:val="28"/>
          <w:u w:val="single"/>
        </w:rPr>
      </w:pPr>
      <w:r w:rsidRPr="00E35F69">
        <w:rPr>
          <w:rFonts w:ascii="Times New Roman" w:hAnsi="Times New Roman" w:cs="Times New Roman"/>
          <w:b/>
          <w:bCs/>
          <w:sz w:val="28"/>
          <w:szCs w:val="28"/>
          <w:u w:val="single"/>
        </w:rPr>
        <w:t xml:space="preserve">Scripture References: </w:t>
      </w:r>
    </w:p>
    <w:p w14:paraId="3D304B56" w14:textId="77777777" w:rsidR="00E35F69" w:rsidRDefault="00E35F69">
      <w:pPr>
        <w:pStyle w:val="BodyText"/>
        <w:rPr>
          <w:rFonts w:ascii="Times New Roman" w:hAnsi="Times New Roman" w:cs="Times New Roman"/>
          <w:sz w:val="26"/>
          <w:szCs w:val="26"/>
        </w:rPr>
        <w:sectPr w:rsidR="00E35F69" w:rsidSect="00755F8E">
          <w:footnotePr>
            <w:numRestart w:val="eachSect"/>
          </w:footnotePr>
          <w:pgSz w:w="12240" w:h="15840"/>
          <w:pgMar w:top="720" w:right="720" w:bottom="720" w:left="720" w:header="720" w:footer="720" w:gutter="0"/>
          <w:cols w:space="720"/>
        </w:sectPr>
      </w:pPr>
    </w:p>
    <w:p w14:paraId="076E90FA" w14:textId="77777777" w:rsidR="00E35F69" w:rsidRDefault="00000000">
      <w:pPr>
        <w:pStyle w:val="BodyText"/>
        <w:rPr>
          <w:rFonts w:ascii="Times New Roman" w:hAnsi="Times New Roman" w:cs="Times New Roman"/>
          <w:sz w:val="26"/>
          <w:szCs w:val="26"/>
        </w:rPr>
      </w:pPr>
      <w:r w:rsidRPr="00755F8E">
        <w:rPr>
          <w:rFonts w:ascii="Times New Roman" w:hAnsi="Times New Roman" w:cs="Times New Roman"/>
          <w:sz w:val="26"/>
          <w:szCs w:val="26"/>
        </w:rPr>
        <w:t xml:space="preserve">Philippians 3:10–11 </w:t>
      </w:r>
    </w:p>
    <w:p w14:paraId="540B8E86" w14:textId="77777777" w:rsidR="00E35F69" w:rsidRDefault="00000000">
      <w:pPr>
        <w:pStyle w:val="BodyText"/>
        <w:rPr>
          <w:rFonts w:ascii="Times New Roman" w:hAnsi="Times New Roman" w:cs="Times New Roman"/>
          <w:sz w:val="26"/>
          <w:szCs w:val="26"/>
        </w:rPr>
      </w:pPr>
      <w:r w:rsidRPr="00755F8E">
        <w:rPr>
          <w:rFonts w:ascii="Times New Roman" w:hAnsi="Times New Roman" w:cs="Times New Roman"/>
          <w:sz w:val="26"/>
          <w:szCs w:val="26"/>
        </w:rPr>
        <w:t xml:space="preserve">John 14:15 </w:t>
      </w:r>
    </w:p>
    <w:p w14:paraId="505973BB" w14:textId="77777777" w:rsidR="00E35F69" w:rsidRDefault="00000000">
      <w:pPr>
        <w:pStyle w:val="BodyText"/>
        <w:rPr>
          <w:rFonts w:ascii="Times New Roman" w:hAnsi="Times New Roman" w:cs="Times New Roman"/>
          <w:sz w:val="26"/>
          <w:szCs w:val="26"/>
        </w:rPr>
      </w:pPr>
      <w:r w:rsidRPr="00755F8E">
        <w:rPr>
          <w:rFonts w:ascii="Times New Roman" w:hAnsi="Times New Roman" w:cs="Times New Roman"/>
          <w:sz w:val="26"/>
          <w:szCs w:val="26"/>
        </w:rPr>
        <w:t xml:space="preserve">Hebrews 5:7–10 </w:t>
      </w:r>
    </w:p>
    <w:p w14:paraId="75F25A9A" w14:textId="77777777" w:rsidR="00E35F69" w:rsidRDefault="00000000">
      <w:pPr>
        <w:pStyle w:val="BodyText"/>
        <w:rPr>
          <w:rFonts w:ascii="Times New Roman" w:hAnsi="Times New Roman" w:cs="Times New Roman"/>
          <w:sz w:val="26"/>
          <w:szCs w:val="26"/>
        </w:rPr>
      </w:pPr>
      <w:r w:rsidRPr="00755F8E">
        <w:rPr>
          <w:rFonts w:ascii="Times New Roman" w:hAnsi="Times New Roman" w:cs="Times New Roman"/>
          <w:sz w:val="26"/>
          <w:szCs w:val="26"/>
        </w:rPr>
        <w:t xml:space="preserve">Mark 10:17–22 </w:t>
      </w:r>
    </w:p>
    <w:p w14:paraId="7CB5D605" w14:textId="77777777" w:rsidR="00E35F69" w:rsidRDefault="00000000">
      <w:pPr>
        <w:pStyle w:val="BodyText"/>
        <w:rPr>
          <w:rFonts w:ascii="Times New Roman" w:hAnsi="Times New Roman" w:cs="Times New Roman"/>
          <w:sz w:val="26"/>
          <w:szCs w:val="26"/>
        </w:rPr>
      </w:pPr>
      <w:r w:rsidRPr="00755F8E">
        <w:rPr>
          <w:rFonts w:ascii="Times New Roman" w:hAnsi="Times New Roman" w:cs="Times New Roman"/>
          <w:sz w:val="26"/>
          <w:szCs w:val="26"/>
        </w:rPr>
        <w:t xml:space="preserve">Genesis 12:1–4 </w:t>
      </w:r>
    </w:p>
    <w:p w14:paraId="4A3BBB00" w14:textId="77777777" w:rsidR="00E35F69" w:rsidRDefault="00000000">
      <w:pPr>
        <w:pStyle w:val="BodyText"/>
        <w:rPr>
          <w:rFonts w:ascii="Times New Roman" w:hAnsi="Times New Roman" w:cs="Times New Roman"/>
          <w:sz w:val="26"/>
          <w:szCs w:val="26"/>
        </w:rPr>
      </w:pPr>
      <w:r w:rsidRPr="00755F8E">
        <w:rPr>
          <w:rFonts w:ascii="Times New Roman" w:hAnsi="Times New Roman" w:cs="Times New Roman"/>
          <w:sz w:val="26"/>
          <w:szCs w:val="26"/>
        </w:rPr>
        <w:t xml:space="preserve">Hebrews 11:8 </w:t>
      </w:r>
    </w:p>
    <w:p w14:paraId="3BBB2C08" w14:textId="77777777" w:rsidR="00E35F69" w:rsidRDefault="00000000">
      <w:pPr>
        <w:pStyle w:val="BodyText"/>
        <w:rPr>
          <w:rFonts w:ascii="Times New Roman" w:hAnsi="Times New Roman" w:cs="Times New Roman"/>
          <w:sz w:val="26"/>
          <w:szCs w:val="26"/>
        </w:rPr>
      </w:pPr>
      <w:r w:rsidRPr="00755F8E">
        <w:rPr>
          <w:rFonts w:ascii="Times New Roman" w:hAnsi="Times New Roman" w:cs="Times New Roman"/>
          <w:sz w:val="26"/>
          <w:szCs w:val="26"/>
        </w:rPr>
        <w:t xml:space="preserve">Isaiah 41:10 </w:t>
      </w:r>
    </w:p>
    <w:p w14:paraId="6D526682" w14:textId="77777777" w:rsidR="00E35F69" w:rsidRDefault="00000000">
      <w:pPr>
        <w:pStyle w:val="BodyText"/>
        <w:rPr>
          <w:rFonts w:ascii="Times New Roman" w:hAnsi="Times New Roman" w:cs="Times New Roman"/>
          <w:sz w:val="26"/>
          <w:szCs w:val="26"/>
        </w:rPr>
      </w:pPr>
      <w:r w:rsidRPr="00755F8E">
        <w:rPr>
          <w:rFonts w:ascii="Times New Roman" w:hAnsi="Times New Roman" w:cs="Times New Roman"/>
          <w:sz w:val="26"/>
          <w:szCs w:val="26"/>
        </w:rPr>
        <w:t xml:space="preserve">Matthew 28:20 </w:t>
      </w:r>
    </w:p>
    <w:p w14:paraId="08580A52" w14:textId="2D4E8D73" w:rsidR="00E35F69" w:rsidRDefault="00000000">
      <w:pPr>
        <w:pStyle w:val="BodyText"/>
        <w:rPr>
          <w:rFonts w:ascii="Times New Roman" w:hAnsi="Times New Roman" w:cs="Times New Roman"/>
          <w:sz w:val="26"/>
          <w:szCs w:val="26"/>
        </w:rPr>
      </w:pPr>
      <w:r w:rsidRPr="00755F8E">
        <w:rPr>
          <w:rFonts w:ascii="Times New Roman" w:hAnsi="Times New Roman" w:cs="Times New Roman"/>
          <w:sz w:val="26"/>
          <w:szCs w:val="26"/>
        </w:rPr>
        <w:t xml:space="preserve">Philippians 4:19 </w:t>
      </w:r>
    </w:p>
    <w:p w14:paraId="309F6D71" w14:textId="77777777" w:rsidR="00E35F69" w:rsidRDefault="00E35F69">
      <w:pPr>
        <w:pStyle w:val="BodyText"/>
        <w:rPr>
          <w:rFonts w:ascii="Times New Roman" w:hAnsi="Times New Roman" w:cs="Times New Roman"/>
          <w:sz w:val="26"/>
          <w:szCs w:val="26"/>
        </w:rPr>
      </w:pPr>
      <w:r>
        <w:rPr>
          <w:rFonts w:ascii="Times New Roman" w:hAnsi="Times New Roman" w:cs="Times New Roman"/>
          <w:sz w:val="26"/>
          <w:szCs w:val="26"/>
        </w:rPr>
        <w:t>P</w:t>
      </w:r>
      <w:r w:rsidRPr="00755F8E">
        <w:rPr>
          <w:rFonts w:ascii="Times New Roman" w:hAnsi="Times New Roman" w:cs="Times New Roman"/>
          <w:sz w:val="26"/>
          <w:szCs w:val="26"/>
        </w:rPr>
        <w:t xml:space="preserve">roverbs 3:5–6 </w:t>
      </w:r>
    </w:p>
    <w:p w14:paraId="1253B0A7" w14:textId="77777777" w:rsidR="00E35F69" w:rsidRDefault="00000000">
      <w:pPr>
        <w:pStyle w:val="BodyText"/>
        <w:rPr>
          <w:rFonts w:ascii="Times New Roman" w:hAnsi="Times New Roman" w:cs="Times New Roman"/>
          <w:sz w:val="26"/>
          <w:szCs w:val="26"/>
        </w:rPr>
      </w:pPr>
      <w:r w:rsidRPr="00755F8E">
        <w:rPr>
          <w:rFonts w:ascii="Times New Roman" w:hAnsi="Times New Roman" w:cs="Times New Roman"/>
          <w:sz w:val="26"/>
          <w:szCs w:val="26"/>
        </w:rPr>
        <w:t xml:space="preserve">Isaiah 40:31 </w:t>
      </w:r>
    </w:p>
    <w:p w14:paraId="0F4A10A2" w14:textId="77777777" w:rsidR="00E35F69" w:rsidRDefault="00000000">
      <w:pPr>
        <w:pStyle w:val="BodyText"/>
        <w:rPr>
          <w:rFonts w:ascii="Times New Roman" w:hAnsi="Times New Roman" w:cs="Times New Roman"/>
          <w:sz w:val="26"/>
          <w:szCs w:val="26"/>
        </w:rPr>
      </w:pPr>
      <w:r w:rsidRPr="00755F8E">
        <w:rPr>
          <w:rFonts w:ascii="Times New Roman" w:hAnsi="Times New Roman" w:cs="Times New Roman"/>
          <w:sz w:val="26"/>
          <w:szCs w:val="26"/>
        </w:rPr>
        <w:t xml:space="preserve">1 Peter 5:6 </w:t>
      </w:r>
    </w:p>
    <w:p w14:paraId="32D09299" w14:textId="2FACB289" w:rsidR="00FA2992" w:rsidRPr="00755F8E" w:rsidRDefault="00000000">
      <w:pPr>
        <w:pStyle w:val="BodyText"/>
        <w:rPr>
          <w:rFonts w:ascii="Times New Roman" w:hAnsi="Times New Roman" w:cs="Times New Roman"/>
          <w:sz w:val="26"/>
          <w:szCs w:val="26"/>
        </w:rPr>
      </w:pPr>
      <w:r w:rsidRPr="00755F8E">
        <w:rPr>
          <w:rFonts w:ascii="Times New Roman" w:hAnsi="Times New Roman" w:cs="Times New Roman"/>
          <w:sz w:val="26"/>
          <w:szCs w:val="26"/>
        </w:rPr>
        <w:t>Genesis 22:16–18</w:t>
      </w:r>
    </w:p>
    <w:sectPr w:rsidR="00FA2992" w:rsidRPr="00755F8E" w:rsidSect="00E35F69">
      <w:footnotePr>
        <w:numRestart w:val="eachSect"/>
      </w:footnotePr>
      <w:type w:val="continuous"/>
      <w:pgSz w:w="12240" w:h="15840"/>
      <w:pgMar w:top="720" w:right="720" w:bottom="720" w:left="720" w:header="720" w:footer="720" w:gutter="0"/>
      <w:cols w:num="4"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EC9CC194"/>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6551FBA"/>
    <w:multiLevelType w:val="hybridMultilevel"/>
    <w:tmpl w:val="E196E4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E30C39"/>
    <w:multiLevelType w:val="hybridMultilevel"/>
    <w:tmpl w:val="37C62A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DC4331"/>
    <w:multiLevelType w:val="hybridMultilevel"/>
    <w:tmpl w:val="D0F626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4912BE"/>
    <w:multiLevelType w:val="hybridMultilevel"/>
    <w:tmpl w:val="7D4A0A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C833EB"/>
    <w:multiLevelType w:val="hybridMultilevel"/>
    <w:tmpl w:val="9A0EB3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E24FBD"/>
    <w:multiLevelType w:val="hybridMultilevel"/>
    <w:tmpl w:val="E10409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5938468">
    <w:abstractNumId w:val="0"/>
  </w:num>
  <w:num w:numId="2" w16cid:durableId="1897928273">
    <w:abstractNumId w:val="4"/>
  </w:num>
  <w:num w:numId="3" w16cid:durableId="2060278380">
    <w:abstractNumId w:val="2"/>
  </w:num>
  <w:num w:numId="4" w16cid:durableId="1502351967">
    <w:abstractNumId w:val="1"/>
  </w:num>
  <w:num w:numId="5" w16cid:durableId="2137335452">
    <w:abstractNumId w:val="3"/>
  </w:num>
  <w:num w:numId="6" w16cid:durableId="169294497">
    <w:abstractNumId w:val="6"/>
  </w:num>
  <w:num w:numId="7" w16cid:durableId="16900666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992"/>
    <w:rsid w:val="000844E3"/>
    <w:rsid w:val="00194E02"/>
    <w:rsid w:val="007546F0"/>
    <w:rsid w:val="00755F8E"/>
    <w:rsid w:val="00E35F69"/>
    <w:rsid w:val="00FA2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15731"/>
  <w15:docId w15:val="{63B76C44-4B8F-204E-A72F-4E542B19F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578</Words>
  <Characters>2818</Characters>
  <Application>Microsoft Office Word</Application>
  <DocSecurity>0</DocSecurity>
  <Lines>78</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Robbin Brown</dc:creator>
  <cp:keywords/>
  <cp:lastModifiedBy>Robbin Brown</cp:lastModifiedBy>
  <cp:revision>3</cp:revision>
  <dcterms:created xsi:type="dcterms:W3CDTF">2026-03-03T03:26:00Z</dcterms:created>
  <dcterms:modified xsi:type="dcterms:W3CDTF">2026-03-03T13:15:00Z</dcterms:modified>
</cp:coreProperties>
</file>