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2890" w14:textId="484C326A" w:rsidR="00755F8E" w:rsidRDefault="00755F8E">
      <w:pPr>
        <w:pStyle w:val="FirstParagraph"/>
        <w:rPr>
          <w:rFonts w:ascii="Times New Roman" w:hAnsi="Times New Roman" w:cs="Times New Roman"/>
          <w:sz w:val="26"/>
          <w:szCs w:val="26"/>
        </w:rPr>
      </w:pPr>
      <w:r w:rsidRPr="00F35F5A">
        <w:rPr>
          <w:noProof/>
          <w:sz w:val="32"/>
          <w:szCs w:val="32"/>
        </w:rPr>
        <w:drawing>
          <wp:anchor distT="0" distB="0" distL="114300" distR="114300" simplePos="0" relativeHeight="251658240" behindDoc="1" locked="0" layoutInCell="1" allowOverlap="1" wp14:anchorId="114ACAA8" wp14:editId="6E234336">
            <wp:simplePos x="0" y="0"/>
            <wp:positionH relativeFrom="column">
              <wp:posOffset>457200</wp:posOffset>
            </wp:positionH>
            <wp:positionV relativeFrom="paragraph">
              <wp:posOffset>-547370</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D942" w14:textId="525CAC56" w:rsidR="00755F8E" w:rsidRPr="00E35F69" w:rsidRDefault="00755F8E" w:rsidP="00755F8E">
      <w:pPr>
        <w:jc w:val="center"/>
        <w:rPr>
          <w:rFonts w:ascii="Times New Roman" w:hAnsi="Times New Roman"/>
          <w:b/>
          <w:bCs/>
          <w:i/>
          <w:color w:val="800000"/>
          <w:sz w:val="4"/>
          <w:szCs w:val="4"/>
        </w:rPr>
      </w:pPr>
    </w:p>
    <w:p w14:paraId="65FC9A29" w14:textId="4B07C3F1" w:rsidR="00755F8E" w:rsidRPr="00272C28" w:rsidRDefault="00755F8E" w:rsidP="00755F8E">
      <w:pPr>
        <w:jc w:val="center"/>
        <w:rPr>
          <w:b/>
          <w:bCs/>
          <w:sz w:val="28"/>
          <w:szCs w:val="28"/>
        </w:rPr>
      </w:pPr>
      <w:r w:rsidRPr="00272C28">
        <w:rPr>
          <w:rFonts w:ascii="Times New Roman" w:hAnsi="Times New Roman"/>
          <w:b/>
          <w:bCs/>
          <w:i/>
          <w:color w:val="800000"/>
          <w:sz w:val="28"/>
          <w:szCs w:val="28"/>
        </w:rPr>
        <w:t>Bishop Dwayne C. Debnam, Pastor</w:t>
      </w:r>
    </w:p>
    <w:p w14:paraId="26B2F47B" w14:textId="77777777" w:rsidR="00755F8E" w:rsidRPr="00087CB8" w:rsidRDefault="00755F8E" w:rsidP="00755F8E">
      <w:pPr>
        <w:spacing w:after="0"/>
        <w:rPr>
          <w:rFonts w:ascii="Times New Roman" w:hAnsi="Times New Roman" w:cs="Times New Roman"/>
          <w:sz w:val="11"/>
          <w:szCs w:val="11"/>
        </w:rPr>
      </w:pPr>
    </w:p>
    <w:p w14:paraId="3A59E781" w14:textId="77777777" w:rsidR="00755F8E" w:rsidRPr="00FA5DF0" w:rsidRDefault="00755F8E" w:rsidP="00755F8E">
      <w:pPr>
        <w:spacing w:after="0"/>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26130B05" w14:textId="0ED53F0F" w:rsidR="00755F8E" w:rsidRPr="00CF3B5D" w:rsidRDefault="00755F8E" w:rsidP="00755F8E">
      <w:pPr>
        <w:spacing w:after="0"/>
        <w:jc w:val="center"/>
        <w:rPr>
          <w:rFonts w:ascii="Times New Roman" w:hAnsi="Times New Roman" w:cs="Times New Roman"/>
          <w:sz w:val="26"/>
          <w:szCs w:val="26"/>
        </w:rPr>
      </w:pPr>
      <w:r>
        <w:rPr>
          <w:rFonts w:ascii="Times New Roman" w:hAnsi="Times New Roman" w:cs="Times New Roman"/>
          <w:sz w:val="26"/>
          <w:szCs w:val="26"/>
        </w:rPr>
        <w:t xml:space="preserve">March </w:t>
      </w:r>
      <w:r w:rsidR="00A11356">
        <w:rPr>
          <w:rFonts w:ascii="Times New Roman" w:hAnsi="Times New Roman" w:cs="Times New Roman"/>
          <w:sz w:val="26"/>
          <w:szCs w:val="26"/>
        </w:rPr>
        <w:t>25</w:t>
      </w:r>
      <w:r>
        <w:rPr>
          <w:rFonts w:ascii="Times New Roman" w:hAnsi="Times New Roman" w:cs="Times New Roman"/>
          <w:sz w:val="26"/>
          <w:szCs w:val="26"/>
        </w:rPr>
        <w:t>, 2026</w:t>
      </w:r>
    </w:p>
    <w:p w14:paraId="5CA84946" w14:textId="77777777" w:rsidR="00A11356" w:rsidRDefault="00A11356" w:rsidP="00A11356">
      <w:pPr>
        <w:rPr>
          <w:b/>
        </w:rPr>
      </w:pPr>
    </w:p>
    <w:p w14:paraId="780226D3" w14:textId="583AA3BC" w:rsidR="00A11356" w:rsidRPr="00A11356" w:rsidRDefault="00A11356" w:rsidP="00A11356">
      <w:pPr>
        <w:spacing w:after="0"/>
        <w:jc w:val="center"/>
        <w:rPr>
          <w:rFonts w:ascii="Times New Roman" w:hAnsi="Times New Roman" w:cs="Times New Roman"/>
          <w:i/>
          <w:iCs/>
          <w:sz w:val="28"/>
          <w:szCs w:val="28"/>
          <w:u w:val="single"/>
        </w:rPr>
      </w:pPr>
      <w:r w:rsidRPr="00A11356">
        <w:rPr>
          <w:rFonts w:ascii="Times New Roman" w:hAnsi="Times New Roman" w:cs="Times New Roman"/>
          <w:b/>
          <w:i/>
          <w:iCs/>
          <w:sz w:val="28"/>
          <w:szCs w:val="28"/>
          <w:u w:val="single"/>
        </w:rPr>
        <w:t xml:space="preserve">The Discipline of Living </w:t>
      </w:r>
      <w:proofErr w:type="gramStart"/>
      <w:r w:rsidRPr="00A11356">
        <w:rPr>
          <w:rFonts w:ascii="Times New Roman" w:hAnsi="Times New Roman" w:cs="Times New Roman"/>
          <w:b/>
          <w:i/>
          <w:iCs/>
          <w:sz w:val="28"/>
          <w:szCs w:val="28"/>
          <w:u w:val="single"/>
        </w:rPr>
        <w:t>On</w:t>
      </w:r>
      <w:proofErr w:type="gramEnd"/>
      <w:r w:rsidRPr="00A11356">
        <w:rPr>
          <w:rFonts w:ascii="Times New Roman" w:hAnsi="Times New Roman" w:cs="Times New Roman"/>
          <w:b/>
          <w:i/>
          <w:iCs/>
          <w:sz w:val="28"/>
          <w:szCs w:val="28"/>
          <w:u w:val="single"/>
        </w:rPr>
        <w:t xml:space="preserve"> Purpose</w:t>
      </w:r>
    </w:p>
    <w:p w14:paraId="059875DA" w14:textId="77777777" w:rsidR="00A11356" w:rsidRPr="00A11356" w:rsidRDefault="00A11356" w:rsidP="00A11356">
      <w:pPr>
        <w:spacing w:after="0"/>
        <w:rPr>
          <w:rFonts w:ascii="Times New Roman" w:hAnsi="Times New Roman" w:cs="Times New Roman"/>
          <w:sz w:val="26"/>
          <w:szCs w:val="26"/>
        </w:rPr>
      </w:pPr>
    </w:p>
    <w:p w14:paraId="44EDCFC9" w14:textId="77777777" w:rsidR="00A11356" w:rsidRPr="00A11356" w:rsidRDefault="00A11356" w:rsidP="00A11356">
      <w:pPr>
        <w:spacing w:after="0"/>
        <w:rPr>
          <w:rFonts w:ascii="Times New Roman" w:hAnsi="Times New Roman" w:cs="Times New Roman"/>
          <w:b/>
          <w:bCs/>
          <w:sz w:val="26"/>
          <w:szCs w:val="26"/>
        </w:rPr>
      </w:pPr>
      <w:r w:rsidRPr="00A11356">
        <w:rPr>
          <w:rFonts w:ascii="Times New Roman" w:hAnsi="Times New Roman" w:cs="Times New Roman"/>
          <w:b/>
          <w:bCs/>
          <w:sz w:val="26"/>
          <w:szCs w:val="26"/>
        </w:rPr>
        <w:t>1. Living On Purpose vs. Living by Reaction</w:t>
      </w:r>
      <w:r w:rsidRPr="00A11356">
        <w:rPr>
          <w:rFonts w:ascii="Times New Roman" w:hAnsi="Times New Roman" w:cs="Times New Roman"/>
          <w:b/>
          <w:bCs/>
          <w:sz w:val="26"/>
          <w:szCs w:val="26"/>
        </w:rPr>
        <w:br/>
      </w:r>
    </w:p>
    <w:p w14:paraId="72493692"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What many believers need is the discipline to live on purpose—a life that is directed, not drifted. To be disciplined means you pray on purpose, seek God on purpose, and obey on purpose.</w:t>
      </w:r>
      <w:r w:rsidRPr="00A11356">
        <w:rPr>
          <w:rFonts w:ascii="Times New Roman" w:hAnsi="Times New Roman" w:cs="Times New Roman"/>
          <w:sz w:val="26"/>
          <w:szCs w:val="26"/>
        </w:rPr>
        <w:br/>
      </w:r>
    </w:p>
    <w:p w14:paraId="7DBF7619"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Living on purpose is the daily decision to structure your life around the will of God—whether you feel like it or not.</w:t>
      </w:r>
      <w:r w:rsidRPr="00A11356">
        <w:rPr>
          <w:rFonts w:ascii="Times New Roman" w:hAnsi="Times New Roman" w:cs="Times New Roman"/>
          <w:sz w:val="26"/>
          <w:szCs w:val="26"/>
        </w:rPr>
        <w:br/>
      </w:r>
    </w:p>
    <w:p w14:paraId="35228F0D"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Jesus was not reacting to life—He was directing His life. He was not pushed by circumstances—He was pulled by purpose.</w:t>
      </w:r>
      <w:r w:rsidRPr="00A11356">
        <w:rPr>
          <w:rFonts w:ascii="Times New Roman" w:hAnsi="Times New Roman" w:cs="Times New Roman"/>
          <w:sz w:val="26"/>
          <w:szCs w:val="26"/>
        </w:rPr>
        <w:br/>
      </w:r>
    </w:p>
    <w:p w14:paraId="09D6A3D8" w14:textId="2C0E269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b/>
          <w:bCs/>
          <w:sz w:val="26"/>
          <w:szCs w:val="26"/>
          <w:u w:val="single"/>
        </w:rPr>
        <w:t>Reflection Questions:</w:t>
      </w:r>
      <w:r w:rsidRPr="00A11356">
        <w:rPr>
          <w:rFonts w:ascii="Times New Roman" w:hAnsi="Times New Roman" w:cs="Times New Roman"/>
          <w:b/>
          <w:bCs/>
          <w:sz w:val="26"/>
          <w:szCs w:val="26"/>
          <w:u w:val="single"/>
        </w:rPr>
        <w:br/>
      </w:r>
      <w:r w:rsidRPr="00A11356">
        <w:rPr>
          <w:rFonts w:ascii="Times New Roman" w:hAnsi="Times New Roman" w:cs="Times New Roman"/>
          <w:sz w:val="26"/>
          <w:szCs w:val="26"/>
        </w:rPr>
        <w:t xml:space="preserve">1. Am I living </w:t>
      </w:r>
      <w:r w:rsidRPr="00A11356">
        <w:rPr>
          <w:rFonts w:ascii="Times New Roman" w:hAnsi="Times New Roman" w:cs="Times New Roman"/>
          <w:sz w:val="26"/>
          <w:szCs w:val="26"/>
        </w:rPr>
        <w:t>intentionally or</w:t>
      </w:r>
      <w:r w:rsidRPr="00A11356">
        <w:rPr>
          <w:rFonts w:ascii="Times New Roman" w:hAnsi="Times New Roman" w:cs="Times New Roman"/>
          <w:sz w:val="26"/>
          <w:szCs w:val="26"/>
        </w:rPr>
        <w:t xml:space="preserve"> simply reacting to what happens in life?</w:t>
      </w:r>
      <w:r w:rsidRPr="00A11356">
        <w:rPr>
          <w:rFonts w:ascii="Times New Roman" w:hAnsi="Times New Roman" w:cs="Times New Roman"/>
          <w:sz w:val="26"/>
          <w:szCs w:val="26"/>
        </w:rPr>
        <w:br/>
        <w:t>2. What areas of my life feel drifted instead of directed?</w:t>
      </w:r>
      <w:r w:rsidRPr="00A11356">
        <w:rPr>
          <w:rFonts w:ascii="Times New Roman" w:hAnsi="Times New Roman" w:cs="Times New Roman"/>
          <w:sz w:val="26"/>
          <w:szCs w:val="26"/>
        </w:rPr>
        <w:br/>
        <w:t>3. What would it look like for me to truly live on purpose this week?</w:t>
      </w:r>
      <w:r w:rsidRPr="00A11356">
        <w:rPr>
          <w:rFonts w:ascii="Times New Roman" w:hAnsi="Times New Roman" w:cs="Times New Roman"/>
          <w:sz w:val="26"/>
          <w:szCs w:val="26"/>
        </w:rPr>
        <w:br/>
      </w:r>
    </w:p>
    <w:p w14:paraId="0A5838D7" w14:textId="77777777" w:rsidR="00A11356" w:rsidRPr="00A11356" w:rsidRDefault="00A11356" w:rsidP="00A11356">
      <w:pPr>
        <w:spacing w:after="0"/>
        <w:rPr>
          <w:rFonts w:ascii="Times New Roman" w:hAnsi="Times New Roman" w:cs="Times New Roman"/>
          <w:b/>
          <w:bCs/>
          <w:sz w:val="26"/>
          <w:szCs w:val="26"/>
          <w:u w:val="single"/>
        </w:rPr>
      </w:pPr>
      <w:r w:rsidRPr="00A11356">
        <w:rPr>
          <w:rFonts w:ascii="Times New Roman" w:hAnsi="Times New Roman" w:cs="Times New Roman"/>
          <w:sz w:val="26"/>
          <w:szCs w:val="26"/>
        </w:rPr>
        <w:br/>
      </w:r>
      <w:r w:rsidRPr="00A11356">
        <w:rPr>
          <w:rFonts w:ascii="Times New Roman" w:hAnsi="Times New Roman" w:cs="Times New Roman"/>
          <w:b/>
          <w:bCs/>
          <w:sz w:val="26"/>
          <w:szCs w:val="26"/>
          <w:u w:val="single"/>
        </w:rPr>
        <w:t>2. Recognizing the Time Through Intentional Time with God</w:t>
      </w:r>
      <w:r w:rsidRPr="00A11356">
        <w:rPr>
          <w:rFonts w:ascii="Times New Roman" w:hAnsi="Times New Roman" w:cs="Times New Roman"/>
          <w:b/>
          <w:bCs/>
          <w:sz w:val="26"/>
          <w:szCs w:val="26"/>
          <w:u w:val="single"/>
        </w:rPr>
        <w:br/>
      </w:r>
    </w:p>
    <w:p w14:paraId="75893963"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Jesus recognized the time because He consistently met with God. You cannot accidentally meet with God and expect a maximized experience.</w:t>
      </w:r>
      <w:r w:rsidRPr="00A11356">
        <w:rPr>
          <w:rFonts w:ascii="Times New Roman" w:hAnsi="Times New Roman" w:cs="Times New Roman"/>
          <w:sz w:val="26"/>
          <w:szCs w:val="26"/>
        </w:rPr>
        <w:br/>
      </w:r>
    </w:p>
    <w:p w14:paraId="2C6B8E64"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Examples: Daniel prayed three times daily (Daniel 6:10), David sought God early (Psalm 5:3), and Anna worshiped continually (Luke 2:37).</w:t>
      </w:r>
      <w:r w:rsidRPr="00A11356">
        <w:rPr>
          <w:rFonts w:ascii="Times New Roman" w:hAnsi="Times New Roman" w:cs="Times New Roman"/>
          <w:sz w:val="26"/>
          <w:szCs w:val="26"/>
        </w:rPr>
        <w:br/>
      </w:r>
    </w:p>
    <w:p w14:paraId="35425CBC"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To grow in God: schedule God, show up consistently, remove distractions, engage deeply, allow change, and persevere.</w:t>
      </w:r>
      <w:r w:rsidRPr="00A11356">
        <w:rPr>
          <w:rFonts w:ascii="Times New Roman" w:hAnsi="Times New Roman" w:cs="Times New Roman"/>
          <w:sz w:val="26"/>
          <w:szCs w:val="26"/>
        </w:rPr>
        <w:br/>
      </w:r>
    </w:p>
    <w:p w14:paraId="4DEC59EF"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b/>
          <w:bCs/>
          <w:sz w:val="26"/>
          <w:szCs w:val="26"/>
          <w:u w:val="single"/>
        </w:rPr>
        <w:t>Reflection Questions:</w:t>
      </w:r>
      <w:r w:rsidRPr="00A11356">
        <w:rPr>
          <w:rFonts w:ascii="Times New Roman" w:hAnsi="Times New Roman" w:cs="Times New Roman"/>
          <w:b/>
          <w:bCs/>
          <w:sz w:val="26"/>
          <w:szCs w:val="26"/>
          <w:u w:val="single"/>
        </w:rPr>
        <w:br/>
      </w:r>
      <w:r w:rsidRPr="00A11356">
        <w:rPr>
          <w:rFonts w:ascii="Times New Roman" w:hAnsi="Times New Roman" w:cs="Times New Roman"/>
          <w:sz w:val="26"/>
          <w:szCs w:val="26"/>
        </w:rPr>
        <w:t>1. Is my time with God structured or sporadic?</w:t>
      </w:r>
      <w:r w:rsidRPr="00A11356">
        <w:rPr>
          <w:rFonts w:ascii="Times New Roman" w:hAnsi="Times New Roman" w:cs="Times New Roman"/>
          <w:sz w:val="26"/>
          <w:szCs w:val="26"/>
        </w:rPr>
        <w:br/>
        <w:t>2. What distractions keep me from fully engaging with God?</w:t>
      </w:r>
      <w:r w:rsidRPr="00A11356">
        <w:rPr>
          <w:rFonts w:ascii="Times New Roman" w:hAnsi="Times New Roman" w:cs="Times New Roman"/>
          <w:sz w:val="26"/>
          <w:szCs w:val="26"/>
        </w:rPr>
        <w:br/>
        <w:t>3. What changes can I make to prioritize consistent time with Him?</w:t>
      </w:r>
      <w:r w:rsidRPr="00A11356">
        <w:rPr>
          <w:rFonts w:ascii="Times New Roman" w:hAnsi="Times New Roman" w:cs="Times New Roman"/>
          <w:sz w:val="26"/>
          <w:szCs w:val="26"/>
        </w:rPr>
        <w:br/>
      </w:r>
    </w:p>
    <w:p w14:paraId="651D879F" w14:textId="77777777" w:rsidR="00A11356" w:rsidRDefault="00A11356" w:rsidP="00A11356">
      <w:pPr>
        <w:spacing w:after="0"/>
        <w:rPr>
          <w:rFonts w:ascii="Times New Roman" w:hAnsi="Times New Roman" w:cs="Times New Roman"/>
          <w:sz w:val="26"/>
          <w:szCs w:val="26"/>
        </w:rPr>
      </w:pPr>
    </w:p>
    <w:p w14:paraId="56C1B24B" w14:textId="77777777" w:rsidR="00A11356" w:rsidRDefault="00A11356" w:rsidP="00A11356">
      <w:pPr>
        <w:spacing w:after="0"/>
        <w:rPr>
          <w:rFonts w:ascii="Times New Roman" w:hAnsi="Times New Roman" w:cs="Times New Roman"/>
          <w:sz w:val="26"/>
          <w:szCs w:val="26"/>
        </w:rPr>
      </w:pPr>
    </w:p>
    <w:p w14:paraId="7F430428" w14:textId="38E8D1B4" w:rsidR="00A11356" w:rsidRPr="00A11356" w:rsidRDefault="00A11356" w:rsidP="00A11356">
      <w:pPr>
        <w:spacing w:after="0"/>
        <w:rPr>
          <w:rFonts w:ascii="Times New Roman" w:hAnsi="Times New Roman" w:cs="Times New Roman"/>
          <w:b/>
          <w:bCs/>
          <w:sz w:val="26"/>
          <w:szCs w:val="26"/>
          <w:u w:val="single"/>
        </w:rPr>
      </w:pPr>
      <w:r w:rsidRPr="00A11356">
        <w:rPr>
          <w:rFonts w:ascii="Times New Roman" w:hAnsi="Times New Roman" w:cs="Times New Roman"/>
          <w:sz w:val="26"/>
          <w:szCs w:val="26"/>
        </w:rPr>
        <w:lastRenderedPageBreak/>
        <w:br/>
      </w:r>
      <w:r w:rsidRPr="00A11356">
        <w:rPr>
          <w:rFonts w:ascii="Times New Roman" w:hAnsi="Times New Roman" w:cs="Times New Roman"/>
          <w:b/>
          <w:bCs/>
          <w:sz w:val="26"/>
          <w:szCs w:val="26"/>
          <w:u w:val="single"/>
        </w:rPr>
        <w:t>3. Developing Sensitivity to God</w:t>
      </w:r>
      <w:r w:rsidRPr="00A11356">
        <w:rPr>
          <w:rFonts w:ascii="Times New Roman" w:hAnsi="Times New Roman" w:cs="Times New Roman"/>
          <w:b/>
          <w:bCs/>
          <w:sz w:val="26"/>
          <w:szCs w:val="26"/>
          <w:u w:val="single"/>
        </w:rPr>
        <w:br/>
      </w:r>
    </w:p>
    <w:p w14:paraId="490366AB"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Sensitivity to God is the ability to recognize when God is moving, discern what He is saying, and respond as He desires.</w:t>
      </w:r>
      <w:r w:rsidRPr="00A11356">
        <w:rPr>
          <w:rFonts w:ascii="Times New Roman" w:hAnsi="Times New Roman" w:cs="Times New Roman"/>
          <w:sz w:val="26"/>
          <w:szCs w:val="26"/>
        </w:rPr>
        <w:br/>
      </w:r>
    </w:p>
    <w:p w14:paraId="22869CCB"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It is developed through intentional pursuit, not casual relationship.</w:t>
      </w:r>
      <w:r w:rsidRPr="00A11356">
        <w:rPr>
          <w:rFonts w:ascii="Times New Roman" w:hAnsi="Times New Roman" w:cs="Times New Roman"/>
          <w:sz w:val="26"/>
          <w:szCs w:val="26"/>
        </w:rPr>
        <w:br/>
      </w:r>
    </w:p>
    <w:p w14:paraId="2139D617"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"That I may know Him" (Philippians 3:10).</w:t>
      </w:r>
      <w:r w:rsidRPr="00A11356">
        <w:rPr>
          <w:rFonts w:ascii="Times New Roman" w:hAnsi="Times New Roman" w:cs="Times New Roman"/>
          <w:sz w:val="26"/>
          <w:szCs w:val="26"/>
        </w:rPr>
        <w:br/>
      </w:r>
    </w:p>
    <w:p w14:paraId="42D6E8A0"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b/>
          <w:bCs/>
          <w:sz w:val="26"/>
          <w:szCs w:val="26"/>
          <w:u w:val="single"/>
        </w:rPr>
        <w:t>Reflection Questions:</w:t>
      </w:r>
      <w:r w:rsidRPr="00A11356">
        <w:rPr>
          <w:rFonts w:ascii="Times New Roman" w:hAnsi="Times New Roman" w:cs="Times New Roman"/>
          <w:b/>
          <w:bCs/>
          <w:sz w:val="26"/>
          <w:szCs w:val="26"/>
          <w:u w:val="single"/>
        </w:rPr>
        <w:br/>
      </w:r>
      <w:r w:rsidRPr="00A11356">
        <w:rPr>
          <w:rFonts w:ascii="Times New Roman" w:hAnsi="Times New Roman" w:cs="Times New Roman"/>
          <w:sz w:val="26"/>
          <w:szCs w:val="26"/>
        </w:rPr>
        <w:t>1. How sensitive am I to God’s voice in this season?</w:t>
      </w:r>
      <w:r w:rsidRPr="00A11356">
        <w:rPr>
          <w:rFonts w:ascii="Times New Roman" w:hAnsi="Times New Roman" w:cs="Times New Roman"/>
          <w:sz w:val="26"/>
          <w:szCs w:val="26"/>
        </w:rPr>
        <w:br/>
        <w:t>2. What habits are helping or hindering my sensitivity?</w:t>
      </w:r>
      <w:r w:rsidRPr="00A11356">
        <w:rPr>
          <w:rFonts w:ascii="Times New Roman" w:hAnsi="Times New Roman" w:cs="Times New Roman"/>
          <w:sz w:val="26"/>
          <w:szCs w:val="26"/>
        </w:rPr>
        <w:br/>
        <w:t>3. What is God currently showing me?</w:t>
      </w:r>
      <w:r w:rsidRPr="00A11356">
        <w:rPr>
          <w:rFonts w:ascii="Times New Roman" w:hAnsi="Times New Roman" w:cs="Times New Roman"/>
          <w:sz w:val="26"/>
          <w:szCs w:val="26"/>
        </w:rPr>
        <w:br/>
      </w:r>
    </w:p>
    <w:p w14:paraId="49A72BC6" w14:textId="77777777" w:rsidR="00A11356" w:rsidRPr="00A11356" w:rsidRDefault="00A11356" w:rsidP="00A11356">
      <w:pPr>
        <w:spacing w:after="0"/>
        <w:rPr>
          <w:rFonts w:ascii="Times New Roman" w:hAnsi="Times New Roman" w:cs="Times New Roman"/>
          <w:b/>
          <w:bCs/>
          <w:sz w:val="26"/>
          <w:szCs w:val="26"/>
          <w:u w:val="single"/>
        </w:rPr>
      </w:pPr>
      <w:r w:rsidRPr="00A11356">
        <w:rPr>
          <w:rFonts w:ascii="Times New Roman" w:hAnsi="Times New Roman" w:cs="Times New Roman"/>
          <w:sz w:val="26"/>
          <w:szCs w:val="26"/>
        </w:rPr>
        <w:br/>
      </w:r>
      <w:r w:rsidRPr="00A11356">
        <w:rPr>
          <w:rFonts w:ascii="Times New Roman" w:hAnsi="Times New Roman" w:cs="Times New Roman"/>
          <w:b/>
          <w:bCs/>
          <w:sz w:val="26"/>
          <w:szCs w:val="26"/>
          <w:u w:val="single"/>
        </w:rPr>
        <w:t>4. Staying Focused Despite Opposition and Opinions</w:t>
      </w:r>
      <w:r w:rsidRPr="00A11356">
        <w:rPr>
          <w:rFonts w:ascii="Times New Roman" w:hAnsi="Times New Roman" w:cs="Times New Roman"/>
          <w:b/>
          <w:bCs/>
          <w:sz w:val="26"/>
          <w:szCs w:val="26"/>
          <w:u w:val="single"/>
        </w:rPr>
        <w:br/>
      </w:r>
    </w:p>
    <w:p w14:paraId="2D47291E"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Jesus did not allow rejection or others’ opinions to distract Him. He remained committed to His assignment.</w:t>
      </w:r>
      <w:r w:rsidRPr="00A11356">
        <w:rPr>
          <w:rFonts w:ascii="Times New Roman" w:hAnsi="Times New Roman" w:cs="Times New Roman"/>
          <w:sz w:val="26"/>
          <w:szCs w:val="26"/>
        </w:rPr>
        <w:br/>
      </w:r>
    </w:p>
    <w:p w14:paraId="1E0123BD"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sz w:val="26"/>
          <w:szCs w:val="26"/>
        </w:rPr>
        <w:t>To live on purpose, you must not allow those who lack spiritual understanding to influence your direction.</w:t>
      </w:r>
      <w:r w:rsidRPr="00A11356">
        <w:rPr>
          <w:rFonts w:ascii="Times New Roman" w:hAnsi="Times New Roman" w:cs="Times New Roman"/>
          <w:sz w:val="26"/>
          <w:szCs w:val="26"/>
        </w:rPr>
        <w:br/>
      </w:r>
    </w:p>
    <w:p w14:paraId="2CC4DA36" w14:textId="77777777" w:rsidR="00A11356" w:rsidRPr="00A11356" w:rsidRDefault="00A11356" w:rsidP="00A11356">
      <w:pPr>
        <w:spacing w:after="0"/>
        <w:rPr>
          <w:rFonts w:ascii="Times New Roman" w:hAnsi="Times New Roman" w:cs="Times New Roman"/>
          <w:sz w:val="26"/>
          <w:szCs w:val="26"/>
        </w:rPr>
      </w:pPr>
      <w:r w:rsidRPr="00A11356">
        <w:rPr>
          <w:rFonts w:ascii="Times New Roman" w:hAnsi="Times New Roman" w:cs="Times New Roman"/>
          <w:b/>
          <w:bCs/>
          <w:sz w:val="26"/>
          <w:szCs w:val="26"/>
          <w:u w:val="single"/>
        </w:rPr>
        <w:t>Reflection Questions:</w:t>
      </w:r>
      <w:r w:rsidRPr="00A11356">
        <w:rPr>
          <w:rFonts w:ascii="Times New Roman" w:hAnsi="Times New Roman" w:cs="Times New Roman"/>
          <w:b/>
          <w:bCs/>
          <w:sz w:val="26"/>
          <w:szCs w:val="26"/>
          <w:u w:val="single"/>
        </w:rPr>
        <w:br/>
      </w:r>
      <w:r w:rsidRPr="00A11356">
        <w:rPr>
          <w:rFonts w:ascii="Times New Roman" w:hAnsi="Times New Roman" w:cs="Times New Roman"/>
          <w:sz w:val="26"/>
          <w:szCs w:val="26"/>
        </w:rPr>
        <w:t>1. Do I allow others’ opinions to influence my obedience?</w:t>
      </w:r>
      <w:r w:rsidRPr="00A11356">
        <w:rPr>
          <w:rFonts w:ascii="Times New Roman" w:hAnsi="Times New Roman" w:cs="Times New Roman"/>
          <w:sz w:val="26"/>
          <w:szCs w:val="26"/>
        </w:rPr>
        <w:br/>
        <w:t>2. How do I respond to rejection or misunderstanding?</w:t>
      </w:r>
      <w:r w:rsidRPr="00A11356">
        <w:rPr>
          <w:rFonts w:ascii="Times New Roman" w:hAnsi="Times New Roman" w:cs="Times New Roman"/>
          <w:sz w:val="26"/>
          <w:szCs w:val="26"/>
        </w:rPr>
        <w:br/>
        <w:t>3. What voices do I need to silence to stay on purpose?</w:t>
      </w:r>
      <w:r w:rsidRPr="00A11356">
        <w:rPr>
          <w:rFonts w:ascii="Times New Roman" w:hAnsi="Times New Roman" w:cs="Times New Roman"/>
          <w:sz w:val="26"/>
          <w:szCs w:val="26"/>
        </w:rPr>
        <w:br/>
      </w:r>
    </w:p>
    <w:p w14:paraId="626ED60D" w14:textId="77777777" w:rsidR="00A11356" w:rsidRDefault="00A11356" w:rsidP="00A11356">
      <w:pPr>
        <w:spacing w:after="0"/>
        <w:rPr>
          <w:rFonts w:ascii="Times New Roman" w:hAnsi="Times New Roman" w:cs="Times New Roman"/>
          <w:b/>
          <w:bCs/>
          <w:sz w:val="26"/>
          <w:szCs w:val="26"/>
          <w:u w:val="single"/>
        </w:rPr>
      </w:pPr>
      <w:r w:rsidRPr="00A11356">
        <w:rPr>
          <w:rFonts w:ascii="Times New Roman" w:hAnsi="Times New Roman" w:cs="Times New Roman"/>
          <w:sz w:val="26"/>
          <w:szCs w:val="26"/>
        </w:rPr>
        <w:br/>
      </w:r>
      <w:r w:rsidRPr="00A11356">
        <w:rPr>
          <w:rFonts w:ascii="Times New Roman" w:hAnsi="Times New Roman" w:cs="Times New Roman"/>
          <w:b/>
          <w:bCs/>
          <w:sz w:val="26"/>
          <w:szCs w:val="26"/>
          <w:u w:val="single"/>
        </w:rPr>
        <w:t>Scripture References:</w:t>
      </w:r>
    </w:p>
    <w:p w14:paraId="14F083CB" w14:textId="127A051F" w:rsidR="00A11356" w:rsidRPr="00A11356" w:rsidRDefault="00A11356" w:rsidP="00A11356">
      <w:pPr>
        <w:pStyle w:val="ListParagraph"/>
        <w:numPr>
          <w:ilvl w:val="0"/>
          <w:numId w:val="8"/>
        </w:numPr>
        <w:spacing w:after="0"/>
        <w:rPr>
          <w:rFonts w:ascii="Times New Roman" w:hAnsi="Times New Roman" w:cs="Times New Roman"/>
          <w:b/>
          <w:bCs/>
          <w:sz w:val="26"/>
          <w:szCs w:val="26"/>
          <w:u w:val="single"/>
        </w:rPr>
      </w:pPr>
      <w:r w:rsidRPr="00A11356">
        <w:rPr>
          <w:rFonts w:ascii="Times New Roman" w:hAnsi="Times New Roman" w:cs="Times New Roman"/>
          <w:sz w:val="26"/>
          <w:szCs w:val="26"/>
        </w:rPr>
        <w:t>Luke 9:51-56</w:t>
      </w:r>
    </w:p>
    <w:p w14:paraId="124DF807" w14:textId="77777777" w:rsidR="00A11356" w:rsidRPr="00A11356" w:rsidRDefault="00A11356" w:rsidP="00A11356">
      <w:pPr>
        <w:pStyle w:val="ListParagraph"/>
        <w:numPr>
          <w:ilvl w:val="0"/>
          <w:numId w:val="8"/>
        </w:numPr>
        <w:spacing w:after="0"/>
        <w:rPr>
          <w:rFonts w:ascii="Times New Roman" w:hAnsi="Times New Roman" w:cs="Times New Roman"/>
          <w:sz w:val="26"/>
          <w:szCs w:val="26"/>
        </w:rPr>
      </w:pPr>
      <w:r w:rsidRPr="00A11356">
        <w:rPr>
          <w:rFonts w:ascii="Times New Roman" w:hAnsi="Times New Roman" w:cs="Times New Roman"/>
          <w:sz w:val="26"/>
          <w:szCs w:val="26"/>
        </w:rPr>
        <w:t>Mark 1:35</w:t>
      </w:r>
    </w:p>
    <w:p w14:paraId="38AB0102" w14:textId="77777777" w:rsidR="00A11356" w:rsidRPr="00A11356" w:rsidRDefault="00A11356" w:rsidP="00A11356">
      <w:pPr>
        <w:pStyle w:val="ListParagraph"/>
        <w:numPr>
          <w:ilvl w:val="0"/>
          <w:numId w:val="8"/>
        </w:numPr>
        <w:spacing w:after="0"/>
        <w:rPr>
          <w:rFonts w:ascii="Times New Roman" w:hAnsi="Times New Roman" w:cs="Times New Roman"/>
          <w:sz w:val="26"/>
          <w:szCs w:val="26"/>
        </w:rPr>
      </w:pPr>
      <w:r w:rsidRPr="00A11356">
        <w:rPr>
          <w:rFonts w:ascii="Times New Roman" w:hAnsi="Times New Roman" w:cs="Times New Roman"/>
          <w:sz w:val="26"/>
          <w:szCs w:val="26"/>
        </w:rPr>
        <w:t>Daniel 6:10</w:t>
      </w:r>
    </w:p>
    <w:p w14:paraId="76A71E55" w14:textId="77777777" w:rsidR="00A11356" w:rsidRPr="00A11356" w:rsidRDefault="00A11356" w:rsidP="00A11356">
      <w:pPr>
        <w:pStyle w:val="ListParagraph"/>
        <w:numPr>
          <w:ilvl w:val="0"/>
          <w:numId w:val="8"/>
        </w:numPr>
        <w:spacing w:after="0"/>
        <w:rPr>
          <w:rFonts w:ascii="Times New Roman" w:hAnsi="Times New Roman" w:cs="Times New Roman"/>
          <w:sz w:val="26"/>
          <w:szCs w:val="26"/>
        </w:rPr>
      </w:pPr>
      <w:r w:rsidRPr="00A11356">
        <w:rPr>
          <w:rFonts w:ascii="Times New Roman" w:hAnsi="Times New Roman" w:cs="Times New Roman"/>
          <w:sz w:val="26"/>
          <w:szCs w:val="26"/>
        </w:rPr>
        <w:t>Psalm 5:3</w:t>
      </w:r>
    </w:p>
    <w:p w14:paraId="24AA12FE" w14:textId="77777777" w:rsidR="00A11356" w:rsidRPr="00A11356" w:rsidRDefault="00A11356" w:rsidP="00A11356">
      <w:pPr>
        <w:pStyle w:val="ListParagraph"/>
        <w:numPr>
          <w:ilvl w:val="0"/>
          <w:numId w:val="8"/>
        </w:numPr>
        <w:spacing w:after="0"/>
        <w:rPr>
          <w:rFonts w:ascii="Times New Roman" w:hAnsi="Times New Roman" w:cs="Times New Roman"/>
          <w:sz w:val="26"/>
          <w:szCs w:val="26"/>
        </w:rPr>
      </w:pPr>
      <w:r w:rsidRPr="00A11356">
        <w:rPr>
          <w:rFonts w:ascii="Times New Roman" w:hAnsi="Times New Roman" w:cs="Times New Roman"/>
          <w:sz w:val="26"/>
          <w:szCs w:val="26"/>
        </w:rPr>
        <w:t>Luke 2:37</w:t>
      </w:r>
    </w:p>
    <w:p w14:paraId="5079AC34" w14:textId="77777777" w:rsidR="00A11356" w:rsidRPr="00A11356" w:rsidRDefault="00A11356" w:rsidP="00A11356">
      <w:pPr>
        <w:pStyle w:val="ListParagraph"/>
        <w:numPr>
          <w:ilvl w:val="0"/>
          <w:numId w:val="8"/>
        </w:numPr>
        <w:spacing w:after="0"/>
        <w:rPr>
          <w:rFonts w:ascii="Times New Roman" w:hAnsi="Times New Roman" w:cs="Times New Roman"/>
          <w:sz w:val="26"/>
          <w:szCs w:val="26"/>
        </w:rPr>
      </w:pPr>
      <w:r w:rsidRPr="00A11356">
        <w:rPr>
          <w:rFonts w:ascii="Times New Roman" w:hAnsi="Times New Roman" w:cs="Times New Roman"/>
          <w:sz w:val="26"/>
          <w:szCs w:val="26"/>
        </w:rPr>
        <w:t>Luke 22:42</w:t>
      </w:r>
    </w:p>
    <w:p w14:paraId="16F40736" w14:textId="0570B919" w:rsidR="00A11356" w:rsidRPr="00A11356" w:rsidRDefault="00A11356" w:rsidP="00A11356">
      <w:pPr>
        <w:pStyle w:val="ListParagraph"/>
        <w:numPr>
          <w:ilvl w:val="0"/>
          <w:numId w:val="8"/>
        </w:numPr>
        <w:spacing w:after="0"/>
        <w:rPr>
          <w:rFonts w:ascii="Times New Roman" w:hAnsi="Times New Roman" w:cs="Times New Roman"/>
          <w:sz w:val="26"/>
          <w:szCs w:val="26"/>
        </w:rPr>
      </w:pPr>
      <w:r w:rsidRPr="00A11356">
        <w:rPr>
          <w:rFonts w:ascii="Times New Roman" w:hAnsi="Times New Roman" w:cs="Times New Roman"/>
          <w:sz w:val="26"/>
          <w:szCs w:val="26"/>
        </w:rPr>
        <w:t>Philippians 3:10</w:t>
      </w:r>
      <w:r w:rsidRPr="00A11356">
        <w:rPr>
          <w:rFonts w:ascii="Times New Roman" w:hAnsi="Times New Roman" w:cs="Times New Roman"/>
          <w:sz w:val="26"/>
          <w:szCs w:val="26"/>
        </w:rPr>
        <w:br/>
      </w:r>
    </w:p>
    <w:p w14:paraId="32D09299" w14:textId="03C06A7C" w:rsidR="00FA2992" w:rsidRPr="00755F8E" w:rsidRDefault="00FA2992">
      <w:pPr>
        <w:pStyle w:val="BodyText"/>
        <w:rPr>
          <w:rFonts w:ascii="Times New Roman" w:hAnsi="Times New Roman" w:cs="Times New Roman"/>
          <w:sz w:val="26"/>
          <w:szCs w:val="26"/>
        </w:rPr>
      </w:pPr>
    </w:p>
    <w:sectPr w:rsidR="00FA2992" w:rsidRPr="00755F8E" w:rsidSect="00A11356">
      <w:footnotePr>
        <w:numRestart w:val="eachSect"/>
      </w:footnotePr>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C9CC1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6551FBA"/>
    <w:multiLevelType w:val="hybridMultilevel"/>
    <w:tmpl w:val="E196E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30C39"/>
    <w:multiLevelType w:val="hybridMultilevel"/>
    <w:tmpl w:val="37C6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C4331"/>
    <w:multiLevelType w:val="hybridMultilevel"/>
    <w:tmpl w:val="D0F62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E2AA1"/>
    <w:multiLevelType w:val="hybridMultilevel"/>
    <w:tmpl w:val="BFF6D4A0"/>
    <w:lvl w:ilvl="0" w:tplc="928692D2">
      <w:start w:val="400"/>
      <w:numFmt w:val="bullet"/>
      <w:lvlText w:val=""/>
      <w:lvlJc w:val="left"/>
      <w:pPr>
        <w:ind w:left="720" w:hanging="360"/>
      </w:pPr>
      <w:rPr>
        <w:rFonts w:ascii="Symbol" w:eastAsia="MS Mincho" w:hAnsi="Symbol" w:cs="Times New Roman" w:hint="default"/>
        <w:color w:val="211F1F"/>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912BE"/>
    <w:multiLevelType w:val="hybridMultilevel"/>
    <w:tmpl w:val="7D4A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833EB"/>
    <w:multiLevelType w:val="hybridMultilevel"/>
    <w:tmpl w:val="9A0EB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24FBD"/>
    <w:multiLevelType w:val="hybridMultilevel"/>
    <w:tmpl w:val="E1040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938468">
    <w:abstractNumId w:val="0"/>
  </w:num>
  <w:num w:numId="2" w16cid:durableId="1897928273">
    <w:abstractNumId w:val="5"/>
  </w:num>
  <w:num w:numId="3" w16cid:durableId="2060278380">
    <w:abstractNumId w:val="2"/>
  </w:num>
  <w:num w:numId="4" w16cid:durableId="1502351967">
    <w:abstractNumId w:val="1"/>
  </w:num>
  <w:num w:numId="5" w16cid:durableId="2137335452">
    <w:abstractNumId w:val="3"/>
  </w:num>
  <w:num w:numId="6" w16cid:durableId="169294497">
    <w:abstractNumId w:val="7"/>
  </w:num>
  <w:num w:numId="7" w16cid:durableId="1690066641">
    <w:abstractNumId w:val="6"/>
  </w:num>
  <w:num w:numId="8" w16cid:durableId="1454785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92"/>
    <w:rsid w:val="000844E3"/>
    <w:rsid w:val="00194E02"/>
    <w:rsid w:val="007546F0"/>
    <w:rsid w:val="00755F8E"/>
    <w:rsid w:val="00A11356"/>
    <w:rsid w:val="00E35F69"/>
    <w:rsid w:val="00E62A3E"/>
    <w:rsid w:val="00FA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5731"/>
  <w15:docId w15:val="{63B76C44-4B8F-204E-A72F-4E542B19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A11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2046</Characters>
  <Application>Microsoft Office Word</Application>
  <DocSecurity>0</DocSecurity>
  <Lines>56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Robbin Brown</dc:creator>
  <cp:keywords/>
  <cp:lastModifiedBy>Robbin Brown</cp:lastModifiedBy>
  <cp:revision>2</cp:revision>
  <dcterms:created xsi:type="dcterms:W3CDTF">2026-03-25T11:02:00Z</dcterms:created>
  <dcterms:modified xsi:type="dcterms:W3CDTF">2026-03-25T11:02:00Z</dcterms:modified>
</cp:coreProperties>
</file>